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6C9C" w14:textId="77777777" w:rsidR="00156236" w:rsidRDefault="00156236" w:rsidP="00156236">
      <w:pPr>
        <w:pStyle w:val="Subtitle"/>
      </w:pPr>
      <w:r>
        <w:rPr>
          <w:noProof/>
        </w:rPr>
        <w:drawing>
          <wp:anchor distT="0" distB="0" distL="114300" distR="114300" simplePos="0" relativeHeight="251658240" behindDoc="1" locked="0" layoutInCell="1" allowOverlap="1" wp14:anchorId="746AB39A" wp14:editId="03BA1ED3">
            <wp:simplePos x="0" y="0"/>
            <wp:positionH relativeFrom="page">
              <wp:posOffset>1169670</wp:posOffset>
            </wp:positionH>
            <wp:positionV relativeFrom="paragraph">
              <wp:posOffset>166370</wp:posOffset>
            </wp:positionV>
            <wp:extent cx="1510665" cy="906780"/>
            <wp:effectExtent l="0" t="0" r="0" b="7620"/>
            <wp:wrapTight wrapText="bothSides">
              <wp:wrapPolygon edited="1">
                <wp:start x="0" y="0"/>
                <wp:lineTo x="0" y="21328"/>
                <wp:lineTo x="27832" y="37883"/>
                <wp:lineTo x="28083" y="-2464"/>
                <wp:lineTo x="0" y="0"/>
              </wp:wrapPolygon>
            </wp:wrapTight>
            <wp:docPr id="1746891732" name="Picture 1" descr="A yellow circ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91732" name="Picture 1" descr="A yellow circle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066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65013" w14:textId="7C141B5C" w:rsidR="00156236" w:rsidRPr="00CB72F3" w:rsidRDefault="00156236" w:rsidP="00156236">
      <w:pPr>
        <w:pStyle w:val="Subtitle"/>
      </w:pPr>
      <w:r>
        <w:rPr>
          <w:noProof/>
        </w:rPr>
        <w:drawing>
          <wp:anchor distT="0" distB="0" distL="114300" distR="114300" simplePos="0" relativeHeight="251658241" behindDoc="0" locked="0" layoutInCell="1" allowOverlap="1" wp14:anchorId="0DA02C25" wp14:editId="54CA305A">
            <wp:simplePos x="0" y="0"/>
            <wp:positionH relativeFrom="margin">
              <wp:align>left</wp:align>
            </wp:positionH>
            <wp:positionV relativeFrom="paragraph">
              <wp:posOffset>848360</wp:posOffset>
            </wp:positionV>
            <wp:extent cx="2000150" cy="793750"/>
            <wp:effectExtent l="0" t="0" r="635" b="0"/>
            <wp:wrapNone/>
            <wp:docPr id="1387271842" name="Picture 1" descr="A purple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71842" name="Picture 1" descr="A purple and yellow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15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br/>
        <w:t xml:space="preserve">Emerging Traditional </w:t>
      </w:r>
      <w:r w:rsidR="00695196">
        <w:br/>
      </w:r>
      <w:r>
        <w:t>Artists Program</w:t>
      </w:r>
      <w:r w:rsidRPr="005A1B3C">
        <w:rPr>
          <w:sz w:val="36"/>
          <w:szCs w:val="36"/>
        </w:rPr>
        <w:br/>
      </w:r>
    </w:p>
    <w:p w14:paraId="60722492" w14:textId="77777777" w:rsidR="00CB72F3" w:rsidRDefault="00CB72F3" w:rsidP="00504F47">
      <w:pPr>
        <w:pStyle w:val="Title"/>
        <w:jc w:val="left"/>
        <w:rPr>
          <w:rFonts w:asciiTheme="minorHAnsi" w:hAnsiTheme="minorHAnsi" w:cstheme="minorHAnsi"/>
          <w:b/>
          <w:bCs/>
          <w:sz w:val="44"/>
          <w:szCs w:val="44"/>
        </w:rPr>
      </w:pPr>
    </w:p>
    <w:p w14:paraId="66AE5C1F" w14:textId="2A6AA49D" w:rsidR="00A800FA" w:rsidRPr="00175D45" w:rsidRDefault="00695196" w:rsidP="00504F47">
      <w:pPr>
        <w:pStyle w:val="Title"/>
        <w:jc w:val="left"/>
        <w:rPr>
          <w:rFonts w:asciiTheme="minorHAnsi" w:hAnsiTheme="minorHAnsi" w:cstheme="minorHAnsi"/>
          <w:b/>
          <w:bCs/>
          <w:sz w:val="44"/>
          <w:szCs w:val="44"/>
        </w:rPr>
      </w:pPr>
      <w:r>
        <w:rPr>
          <w:rFonts w:asciiTheme="minorHAnsi" w:hAnsiTheme="minorHAnsi" w:cstheme="minorHAnsi"/>
          <w:b/>
          <w:bCs/>
          <w:sz w:val="44"/>
          <w:szCs w:val="44"/>
        </w:rPr>
        <w:br/>
      </w:r>
      <w:r w:rsidR="007945C6" w:rsidRPr="00175D45">
        <w:rPr>
          <w:rFonts w:asciiTheme="minorHAnsi" w:hAnsiTheme="minorHAnsi" w:cstheme="minorHAnsi"/>
          <w:b/>
          <w:bCs/>
          <w:sz w:val="44"/>
          <w:szCs w:val="44"/>
        </w:rPr>
        <w:t xml:space="preserve">Program </w:t>
      </w:r>
      <w:r w:rsidR="4B237FD7" w:rsidRPr="00175D45">
        <w:rPr>
          <w:rFonts w:asciiTheme="minorHAnsi" w:hAnsiTheme="minorHAnsi" w:cstheme="minorHAnsi"/>
          <w:b/>
          <w:bCs/>
          <w:sz w:val="44"/>
          <w:szCs w:val="44"/>
        </w:rPr>
        <w:t xml:space="preserve">Guidelines </w:t>
      </w:r>
      <w:r w:rsidR="00D12B63" w:rsidRPr="00175D45">
        <w:rPr>
          <w:rFonts w:asciiTheme="minorHAnsi" w:hAnsiTheme="minorHAnsi" w:cstheme="minorHAnsi"/>
          <w:b/>
          <w:bCs/>
          <w:sz w:val="44"/>
          <w:szCs w:val="44"/>
        </w:rPr>
        <w:t>202</w:t>
      </w:r>
      <w:r w:rsidR="00765C7B">
        <w:rPr>
          <w:rFonts w:asciiTheme="minorHAnsi" w:hAnsiTheme="minorHAnsi" w:cstheme="minorHAnsi"/>
          <w:b/>
          <w:bCs/>
          <w:sz w:val="44"/>
          <w:szCs w:val="44"/>
        </w:rPr>
        <w:t>6</w:t>
      </w:r>
      <w:r w:rsidR="00D12B63" w:rsidRPr="00175D45">
        <w:rPr>
          <w:rFonts w:asciiTheme="minorHAnsi" w:hAnsiTheme="minorHAnsi" w:cstheme="minorHAnsi"/>
          <w:b/>
          <w:bCs/>
          <w:sz w:val="44"/>
          <w:szCs w:val="44"/>
        </w:rPr>
        <w:t>-202</w:t>
      </w:r>
      <w:r w:rsidR="00765C7B">
        <w:rPr>
          <w:rFonts w:asciiTheme="minorHAnsi" w:hAnsiTheme="minorHAnsi" w:cstheme="minorHAnsi"/>
          <w:b/>
          <w:bCs/>
          <w:sz w:val="44"/>
          <w:szCs w:val="44"/>
        </w:rPr>
        <w:t>7</w:t>
      </w:r>
    </w:p>
    <w:p w14:paraId="618FBF8E" w14:textId="77777777" w:rsidR="007945C6" w:rsidRPr="005A1B3C" w:rsidRDefault="007945C6" w:rsidP="00504F47">
      <w:pPr>
        <w:rPr>
          <w:rFonts w:cstheme="minorHAnsi"/>
        </w:rPr>
      </w:pPr>
    </w:p>
    <w:tbl>
      <w:tblPr>
        <w:tblW w:w="106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2700"/>
        <w:gridCol w:w="2700"/>
        <w:gridCol w:w="2880"/>
      </w:tblGrid>
      <w:tr w:rsidR="00717710" w:rsidRPr="00DD4357" w14:paraId="5A2BCD5D" w14:textId="77777777" w:rsidTr="00176DDD">
        <w:trPr>
          <w:trHeight w:val="615"/>
          <w:jc w:val="center"/>
        </w:trPr>
        <w:tc>
          <w:tcPr>
            <w:tcW w:w="2415" w:type="dxa"/>
            <w:tcBorders>
              <w:top w:val="single" w:sz="12" w:space="0" w:color="7030A0"/>
              <w:left w:val="single" w:sz="12" w:space="0" w:color="7030A0"/>
              <w:bottom w:val="single" w:sz="6" w:space="0" w:color="7030A0"/>
              <w:right w:val="single" w:sz="12" w:space="0" w:color="7030A0"/>
            </w:tcBorders>
            <w:shd w:val="clear" w:color="auto" w:fill="D9D9D9"/>
            <w:vAlign w:val="center"/>
          </w:tcPr>
          <w:p w14:paraId="379F898B" w14:textId="78A9A813" w:rsidR="00717710" w:rsidRPr="002A3439" w:rsidRDefault="00717710" w:rsidP="00504F47">
            <w:pPr>
              <w:jc w:val="center"/>
              <w:textAlignment w:val="baseline"/>
              <w:rPr>
                <w:rFonts w:ascii="Calibri" w:hAnsi="Calibri" w:cs="Calibri"/>
                <w:b/>
                <w:bCs/>
                <w:szCs w:val="22"/>
              </w:rPr>
            </w:pPr>
            <w:r w:rsidRPr="002A3439">
              <w:rPr>
                <w:rFonts w:ascii="Calibri" w:hAnsi="Calibri" w:cs="Calibri"/>
                <w:b/>
                <w:bCs/>
                <w:szCs w:val="22"/>
              </w:rPr>
              <w:t>Application Opens</w:t>
            </w:r>
            <w:r w:rsidRPr="00DD4357">
              <w:rPr>
                <w:rFonts w:ascii="Calibri" w:hAnsi="Calibri" w:cs="Calibri"/>
                <w:szCs w:val="22"/>
              </w:rPr>
              <w:t> </w:t>
            </w:r>
          </w:p>
        </w:tc>
        <w:tc>
          <w:tcPr>
            <w:tcW w:w="2700" w:type="dxa"/>
            <w:tcBorders>
              <w:top w:val="single" w:sz="12" w:space="0" w:color="7030A0"/>
              <w:left w:val="single" w:sz="12" w:space="0" w:color="7030A0"/>
              <w:bottom w:val="single" w:sz="6" w:space="0" w:color="7030A0"/>
              <w:right w:val="single" w:sz="12" w:space="0" w:color="7030A0"/>
            </w:tcBorders>
            <w:shd w:val="clear" w:color="auto" w:fill="D9D9D9"/>
            <w:vAlign w:val="center"/>
            <w:hideMark/>
          </w:tcPr>
          <w:p w14:paraId="23A9570F" w14:textId="2DAD12A6" w:rsidR="00717710" w:rsidRPr="00DD4357" w:rsidRDefault="00FB6A9C" w:rsidP="00504F47">
            <w:pPr>
              <w:jc w:val="center"/>
              <w:textAlignment w:val="baseline"/>
              <w:rPr>
                <w:rFonts w:ascii="Segoe UI" w:hAnsi="Segoe UI" w:cs="Segoe UI"/>
                <w:szCs w:val="22"/>
              </w:rPr>
            </w:pPr>
            <w:r>
              <w:rPr>
                <w:rFonts w:ascii="Calibri" w:hAnsi="Calibri" w:cs="Calibri"/>
                <w:b/>
                <w:bCs/>
                <w:szCs w:val="22"/>
              </w:rPr>
              <w:t>Application Deadline</w:t>
            </w:r>
            <w:r w:rsidR="00717710" w:rsidRPr="00DD4357">
              <w:rPr>
                <w:rFonts w:ascii="Calibri" w:hAnsi="Calibri" w:cs="Calibri"/>
                <w:szCs w:val="22"/>
              </w:rPr>
              <w:t> </w:t>
            </w:r>
          </w:p>
        </w:tc>
        <w:tc>
          <w:tcPr>
            <w:tcW w:w="2700" w:type="dxa"/>
            <w:tcBorders>
              <w:top w:val="single" w:sz="12" w:space="0" w:color="7030A0"/>
              <w:left w:val="single" w:sz="12" w:space="0" w:color="7030A0"/>
              <w:bottom w:val="single" w:sz="6" w:space="0" w:color="7030A0"/>
              <w:right w:val="single" w:sz="12" w:space="0" w:color="7030A0"/>
            </w:tcBorders>
            <w:shd w:val="clear" w:color="auto" w:fill="D9D9D9"/>
            <w:vAlign w:val="center"/>
            <w:hideMark/>
          </w:tcPr>
          <w:p w14:paraId="327D95DE" w14:textId="08B78347" w:rsidR="00717710" w:rsidRPr="00DD4357" w:rsidRDefault="00717710" w:rsidP="00504F47">
            <w:pPr>
              <w:jc w:val="center"/>
              <w:textAlignment w:val="baseline"/>
              <w:rPr>
                <w:rFonts w:ascii="Segoe UI" w:hAnsi="Segoe UI" w:cs="Segoe UI"/>
                <w:szCs w:val="22"/>
              </w:rPr>
            </w:pPr>
            <w:r w:rsidRPr="002A3439">
              <w:rPr>
                <w:rFonts w:ascii="Calibri" w:hAnsi="Calibri" w:cs="Calibri"/>
                <w:b/>
                <w:bCs/>
                <w:szCs w:val="22"/>
              </w:rPr>
              <w:t>Decision Notification</w:t>
            </w:r>
            <w:r w:rsidR="00326B10">
              <w:rPr>
                <w:rFonts w:ascii="Calibri" w:hAnsi="Calibri" w:cs="Calibri"/>
                <w:b/>
                <w:bCs/>
                <w:szCs w:val="22"/>
              </w:rPr>
              <w:t xml:space="preserve"> By</w:t>
            </w:r>
          </w:p>
        </w:tc>
        <w:tc>
          <w:tcPr>
            <w:tcW w:w="2880" w:type="dxa"/>
            <w:tcBorders>
              <w:top w:val="single" w:sz="12" w:space="0" w:color="7030A0"/>
              <w:left w:val="single" w:sz="12" w:space="0" w:color="7030A0"/>
              <w:bottom w:val="single" w:sz="6" w:space="0" w:color="7030A0"/>
              <w:right w:val="single" w:sz="12" w:space="0" w:color="7030A0"/>
            </w:tcBorders>
            <w:shd w:val="clear" w:color="auto" w:fill="D9D9D9"/>
            <w:vAlign w:val="center"/>
            <w:hideMark/>
          </w:tcPr>
          <w:p w14:paraId="16EB4110" w14:textId="04B875A3" w:rsidR="00717710" w:rsidRPr="00DD4357" w:rsidRDefault="00871303" w:rsidP="00504F47">
            <w:pPr>
              <w:jc w:val="center"/>
              <w:textAlignment w:val="baseline"/>
              <w:rPr>
                <w:rFonts w:ascii="Segoe UI" w:hAnsi="Segoe UI" w:cs="Segoe UI"/>
                <w:szCs w:val="22"/>
              </w:rPr>
            </w:pPr>
            <w:r>
              <w:rPr>
                <w:rFonts w:ascii="Calibri" w:hAnsi="Calibri" w:cs="Calibri"/>
                <w:b/>
                <w:bCs/>
                <w:szCs w:val="22"/>
              </w:rPr>
              <w:t>Award</w:t>
            </w:r>
            <w:r w:rsidR="00247BC3">
              <w:rPr>
                <w:rFonts w:ascii="Calibri" w:hAnsi="Calibri" w:cs="Calibri"/>
                <w:b/>
                <w:bCs/>
                <w:szCs w:val="22"/>
              </w:rPr>
              <w:t xml:space="preserve"> Period</w:t>
            </w:r>
            <w:r w:rsidR="00717710" w:rsidRPr="00DD4357">
              <w:rPr>
                <w:rFonts w:ascii="Calibri" w:hAnsi="Calibri" w:cs="Calibri"/>
                <w:szCs w:val="22"/>
              </w:rPr>
              <w:t> </w:t>
            </w:r>
          </w:p>
        </w:tc>
      </w:tr>
      <w:tr w:rsidR="00717710" w:rsidRPr="00DD4357" w14:paraId="3D068EC6" w14:textId="77777777" w:rsidTr="00176DDD">
        <w:trPr>
          <w:trHeight w:val="630"/>
          <w:jc w:val="center"/>
        </w:trPr>
        <w:tc>
          <w:tcPr>
            <w:tcW w:w="2415" w:type="dxa"/>
            <w:tcBorders>
              <w:top w:val="single" w:sz="6" w:space="0" w:color="7030A0"/>
              <w:left w:val="single" w:sz="12" w:space="0" w:color="7030A0"/>
              <w:bottom w:val="single" w:sz="6" w:space="0" w:color="7030A0"/>
              <w:right w:val="single" w:sz="12" w:space="0" w:color="7030A0"/>
            </w:tcBorders>
            <w:shd w:val="clear" w:color="auto" w:fill="FFFFFF"/>
            <w:vAlign w:val="center"/>
          </w:tcPr>
          <w:p w14:paraId="742B09B2" w14:textId="32082E76" w:rsidR="00717710" w:rsidRPr="002A3439" w:rsidRDefault="006F78FD" w:rsidP="00504F47">
            <w:pPr>
              <w:jc w:val="center"/>
              <w:textAlignment w:val="baseline"/>
              <w:rPr>
                <w:rFonts w:ascii="Calibri" w:hAnsi="Calibri" w:cs="Calibri"/>
                <w:szCs w:val="22"/>
              </w:rPr>
            </w:pPr>
            <w:r>
              <w:rPr>
                <w:rFonts w:ascii="Calibri" w:hAnsi="Calibri" w:cs="Calibri"/>
                <w:szCs w:val="22"/>
              </w:rPr>
              <w:t xml:space="preserve">Tuesday, </w:t>
            </w:r>
            <w:r>
              <w:rPr>
                <w:rFonts w:ascii="Calibri" w:hAnsi="Calibri" w:cs="Calibri"/>
                <w:szCs w:val="22"/>
              </w:rPr>
              <w:br/>
              <w:t>February 10, 2026</w:t>
            </w:r>
          </w:p>
        </w:tc>
        <w:tc>
          <w:tcPr>
            <w:tcW w:w="2700" w:type="dxa"/>
            <w:tcBorders>
              <w:top w:val="single" w:sz="6" w:space="0" w:color="7030A0"/>
              <w:left w:val="single" w:sz="12" w:space="0" w:color="7030A0"/>
              <w:bottom w:val="single" w:sz="6" w:space="0" w:color="7030A0"/>
              <w:right w:val="single" w:sz="12" w:space="0" w:color="7030A0"/>
            </w:tcBorders>
            <w:shd w:val="clear" w:color="auto" w:fill="FFFFFF"/>
            <w:vAlign w:val="center"/>
            <w:hideMark/>
          </w:tcPr>
          <w:p w14:paraId="07A8B54E" w14:textId="615F1643" w:rsidR="00717710" w:rsidRPr="00652213" w:rsidRDefault="00652213" w:rsidP="00504F47">
            <w:pPr>
              <w:jc w:val="center"/>
              <w:textAlignment w:val="baseline"/>
              <w:rPr>
                <w:rFonts w:cstheme="minorHAnsi"/>
                <w:szCs w:val="22"/>
              </w:rPr>
            </w:pPr>
            <w:r w:rsidRPr="00652213">
              <w:rPr>
                <w:rFonts w:cstheme="minorHAnsi"/>
                <w:szCs w:val="22"/>
              </w:rPr>
              <w:t xml:space="preserve">Thursday, </w:t>
            </w:r>
            <w:r w:rsidR="00491DCA">
              <w:rPr>
                <w:rFonts w:cstheme="minorHAnsi"/>
                <w:szCs w:val="22"/>
              </w:rPr>
              <w:br/>
            </w:r>
            <w:r w:rsidRPr="00652213">
              <w:rPr>
                <w:rFonts w:cstheme="minorHAnsi"/>
                <w:szCs w:val="22"/>
              </w:rPr>
              <w:t>April 30, 2026</w:t>
            </w:r>
          </w:p>
        </w:tc>
        <w:tc>
          <w:tcPr>
            <w:tcW w:w="2700" w:type="dxa"/>
            <w:tcBorders>
              <w:top w:val="single" w:sz="6" w:space="0" w:color="7030A0"/>
              <w:left w:val="single" w:sz="12" w:space="0" w:color="7030A0"/>
              <w:bottom w:val="single" w:sz="6" w:space="0" w:color="7030A0"/>
              <w:right w:val="single" w:sz="12" w:space="0" w:color="7030A0"/>
            </w:tcBorders>
            <w:shd w:val="clear" w:color="auto" w:fill="FFFFFF"/>
            <w:vAlign w:val="center"/>
            <w:hideMark/>
          </w:tcPr>
          <w:p w14:paraId="6E40197F" w14:textId="3ACF910C" w:rsidR="00717710" w:rsidRPr="00DD4357" w:rsidRDefault="00491DCA" w:rsidP="00504F47">
            <w:pPr>
              <w:jc w:val="center"/>
              <w:textAlignment w:val="baseline"/>
              <w:rPr>
                <w:rFonts w:ascii="Segoe UI" w:hAnsi="Segoe UI" w:cs="Segoe UI"/>
                <w:szCs w:val="22"/>
              </w:rPr>
            </w:pPr>
            <w:r>
              <w:t xml:space="preserve">Friday, </w:t>
            </w:r>
            <w:r>
              <w:br/>
              <w:t>July 10, 2026</w:t>
            </w:r>
          </w:p>
        </w:tc>
        <w:tc>
          <w:tcPr>
            <w:tcW w:w="2880" w:type="dxa"/>
            <w:tcBorders>
              <w:top w:val="single" w:sz="6" w:space="0" w:color="7030A0"/>
              <w:left w:val="single" w:sz="12" w:space="0" w:color="7030A0"/>
              <w:bottom w:val="single" w:sz="6" w:space="0" w:color="7030A0"/>
              <w:right w:val="single" w:sz="12" w:space="0" w:color="7030A0"/>
            </w:tcBorders>
            <w:shd w:val="clear" w:color="auto" w:fill="FFFFFF"/>
            <w:vAlign w:val="center"/>
            <w:hideMark/>
          </w:tcPr>
          <w:p w14:paraId="754ED7E4" w14:textId="77777777" w:rsidR="00871303" w:rsidRPr="00695196" w:rsidRDefault="00871303" w:rsidP="00504F47">
            <w:pPr>
              <w:jc w:val="center"/>
              <w:textAlignment w:val="baseline"/>
              <w:rPr>
                <w:rFonts w:cstheme="minorHAnsi"/>
                <w:szCs w:val="22"/>
              </w:rPr>
            </w:pPr>
            <w:r w:rsidRPr="00695196">
              <w:rPr>
                <w:rFonts w:cstheme="minorHAnsi"/>
                <w:szCs w:val="22"/>
              </w:rPr>
              <w:t xml:space="preserve">September 1, 2026 </w:t>
            </w:r>
          </w:p>
          <w:p w14:paraId="2C1F04C4" w14:textId="6CBD3997" w:rsidR="00717710" w:rsidRPr="00DD4357" w:rsidRDefault="00871303" w:rsidP="00504F47">
            <w:pPr>
              <w:jc w:val="center"/>
              <w:textAlignment w:val="baseline"/>
              <w:rPr>
                <w:rFonts w:ascii="Segoe UI" w:hAnsi="Segoe UI" w:cs="Segoe UI"/>
                <w:szCs w:val="22"/>
              </w:rPr>
            </w:pPr>
            <w:r w:rsidRPr="00695196">
              <w:rPr>
                <w:rFonts w:cstheme="minorHAnsi"/>
                <w:szCs w:val="22"/>
              </w:rPr>
              <w:t>- June 30, 2027</w:t>
            </w:r>
          </w:p>
        </w:tc>
      </w:tr>
    </w:tbl>
    <w:p w14:paraId="3C458E3E" w14:textId="7B8FAC98" w:rsidR="00620E55" w:rsidRDefault="00620E55" w:rsidP="00620E55">
      <w:pPr>
        <w:pStyle w:val="Heading1"/>
        <w:rPr>
          <w:rFonts w:cstheme="minorHAnsi"/>
          <w:szCs w:val="32"/>
        </w:rPr>
      </w:pPr>
    </w:p>
    <w:sdt>
      <w:sdtPr>
        <w:rPr>
          <w:rFonts w:asciiTheme="minorHAnsi" w:eastAsia="Times New Roman" w:hAnsiTheme="minorHAnsi" w:cs="Times New Roman"/>
          <w:color w:val="auto"/>
          <w:sz w:val="22"/>
          <w:szCs w:val="22"/>
        </w:rPr>
        <w:id w:val="728501999"/>
        <w:docPartObj>
          <w:docPartGallery w:val="Table of Contents"/>
          <w:docPartUnique/>
        </w:docPartObj>
      </w:sdtPr>
      <w:sdtEndPr>
        <w:rPr>
          <w:b/>
        </w:rPr>
      </w:sdtEndPr>
      <w:sdtContent>
        <w:p w14:paraId="45D5C3A9" w14:textId="087613C9" w:rsidR="00241115" w:rsidRPr="00241115" w:rsidRDefault="00241115">
          <w:pPr>
            <w:pStyle w:val="TOCHeading"/>
            <w:rPr>
              <w:rFonts w:asciiTheme="minorHAnsi" w:hAnsiTheme="minorHAnsi" w:cstheme="minorHAnsi"/>
              <w:b/>
              <w:bCs/>
              <w:color w:val="auto"/>
            </w:rPr>
          </w:pPr>
          <w:r w:rsidRPr="00241115">
            <w:rPr>
              <w:rFonts w:asciiTheme="minorHAnsi" w:hAnsiTheme="minorHAnsi" w:cstheme="minorHAnsi"/>
              <w:b/>
              <w:bCs/>
              <w:color w:val="auto"/>
            </w:rPr>
            <w:t>TABLE OF CONTENTS</w:t>
          </w:r>
        </w:p>
        <w:p w14:paraId="76574654" w14:textId="52234B57" w:rsidR="00241115" w:rsidRDefault="00241115" w:rsidP="00EA1A87">
          <w:pPr>
            <w:pStyle w:val="TOC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214283009" w:history="1">
            <w:r w:rsidRPr="00AB775B">
              <w:rPr>
                <w:rStyle w:val="Hyperlink"/>
                <w:rFonts w:cstheme="minorHAnsi"/>
                <w:noProof/>
              </w:rPr>
              <w:t>ACCESSIBILITY</w:t>
            </w:r>
            <w:r>
              <w:rPr>
                <w:noProof/>
                <w:webHidden/>
              </w:rPr>
              <w:tab/>
            </w:r>
            <w:r>
              <w:rPr>
                <w:noProof/>
                <w:webHidden/>
              </w:rPr>
              <w:fldChar w:fldCharType="begin"/>
            </w:r>
            <w:r>
              <w:rPr>
                <w:noProof/>
                <w:webHidden/>
              </w:rPr>
              <w:instrText xml:space="preserve"> PAGEREF _Toc214283009 \h </w:instrText>
            </w:r>
            <w:r>
              <w:rPr>
                <w:noProof/>
                <w:webHidden/>
              </w:rPr>
            </w:r>
            <w:r>
              <w:rPr>
                <w:noProof/>
                <w:webHidden/>
              </w:rPr>
              <w:fldChar w:fldCharType="separate"/>
            </w:r>
            <w:r w:rsidR="00D74AF1">
              <w:rPr>
                <w:noProof/>
                <w:webHidden/>
              </w:rPr>
              <w:t>2</w:t>
            </w:r>
            <w:r>
              <w:rPr>
                <w:noProof/>
                <w:webHidden/>
              </w:rPr>
              <w:fldChar w:fldCharType="end"/>
            </w:r>
          </w:hyperlink>
        </w:p>
        <w:p w14:paraId="0D31FD3B" w14:textId="4B830A23" w:rsidR="00241115" w:rsidRDefault="00241115" w:rsidP="00EA1A87">
          <w:pPr>
            <w:pStyle w:val="TOC1"/>
            <w:rPr>
              <w:rFonts w:eastAsiaTheme="minorEastAsia" w:cstheme="minorBidi"/>
              <w:noProof/>
              <w:kern w:val="2"/>
              <w:sz w:val="24"/>
              <w:szCs w:val="24"/>
              <w14:ligatures w14:val="standardContextual"/>
            </w:rPr>
          </w:pPr>
          <w:hyperlink w:anchor="_Toc214283010" w:history="1">
            <w:r w:rsidRPr="00AB775B">
              <w:rPr>
                <w:rStyle w:val="Hyperlink"/>
                <w:noProof/>
              </w:rPr>
              <w:t>CONTACT US</w:t>
            </w:r>
            <w:r>
              <w:rPr>
                <w:noProof/>
                <w:webHidden/>
              </w:rPr>
              <w:tab/>
            </w:r>
            <w:r>
              <w:rPr>
                <w:noProof/>
                <w:webHidden/>
              </w:rPr>
              <w:fldChar w:fldCharType="begin"/>
            </w:r>
            <w:r>
              <w:rPr>
                <w:noProof/>
                <w:webHidden/>
              </w:rPr>
              <w:instrText xml:space="preserve"> PAGEREF _Toc214283010 \h </w:instrText>
            </w:r>
            <w:r>
              <w:rPr>
                <w:noProof/>
                <w:webHidden/>
              </w:rPr>
            </w:r>
            <w:r>
              <w:rPr>
                <w:noProof/>
                <w:webHidden/>
              </w:rPr>
              <w:fldChar w:fldCharType="separate"/>
            </w:r>
            <w:r w:rsidR="00D74AF1">
              <w:rPr>
                <w:noProof/>
                <w:webHidden/>
              </w:rPr>
              <w:t>2</w:t>
            </w:r>
            <w:r>
              <w:rPr>
                <w:noProof/>
                <w:webHidden/>
              </w:rPr>
              <w:fldChar w:fldCharType="end"/>
            </w:r>
          </w:hyperlink>
        </w:p>
        <w:p w14:paraId="51CC6586" w14:textId="217509A3" w:rsidR="00241115" w:rsidRDefault="00241115" w:rsidP="00EA1A87">
          <w:pPr>
            <w:pStyle w:val="TOC1"/>
            <w:rPr>
              <w:rFonts w:eastAsiaTheme="minorEastAsia" w:cstheme="minorBidi"/>
              <w:noProof/>
              <w:kern w:val="2"/>
              <w:sz w:val="24"/>
              <w:szCs w:val="24"/>
              <w14:ligatures w14:val="standardContextual"/>
            </w:rPr>
          </w:pPr>
          <w:hyperlink w:anchor="_Toc214283011" w:history="1">
            <w:r w:rsidRPr="00AB775B">
              <w:rPr>
                <w:rStyle w:val="Hyperlink"/>
                <w:noProof/>
              </w:rPr>
              <w:t>ABOUT FOLK &amp; TRADITIONAL ARTS</w:t>
            </w:r>
            <w:r>
              <w:rPr>
                <w:noProof/>
                <w:webHidden/>
              </w:rPr>
              <w:tab/>
            </w:r>
            <w:r>
              <w:rPr>
                <w:noProof/>
                <w:webHidden/>
              </w:rPr>
              <w:fldChar w:fldCharType="begin"/>
            </w:r>
            <w:r>
              <w:rPr>
                <w:noProof/>
                <w:webHidden/>
              </w:rPr>
              <w:instrText xml:space="preserve"> PAGEREF _Toc214283011 \h </w:instrText>
            </w:r>
            <w:r>
              <w:rPr>
                <w:noProof/>
                <w:webHidden/>
              </w:rPr>
            </w:r>
            <w:r>
              <w:rPr>
                <w:noProof/>
                <w:webHidden/>
              </w:rPr>
              <w:fldChar w:fldCharType="separate"/>
            </w:r>
            <w:r w:rsidR="00D74AF1">
              <w:rPr>
                <w:noProof/>
                <w:webHidden/>
              </w:rPr>
              <w:t>2</w:t>
            </w:r>
            <w:r>
              <w:rPr>
                <w:noProof/>
                <w:webHidden/>
              </w:rPr>
              <w:fldChar w:fldCharType="end"/>
            </w:r>
          </w:hyperlink>
        </w:p>
        <w:p w14:paraId="295F9C26" w14:textId="5E4904D5" w:rsidR="00241115" w:rsidRDefault="00241115" w:rsidP="00EA1A87">
          <w:pPr>
            <w:pStyle w:val="TOC1"/>
            <w:rPr>
              <w:rFonts w:eastAsiaTheme="minorEastAsia" w:cstheme="minorBidi"/>
              <w:noProof/>
              <w:kern w:val="2"/>
              <w:sz w:val="24"/>
              <w:szCs w:val="24"/>
              <w14:ligatures w14:val="standardContextual"/>
            </w:rPr>
          </w:pPr>
          <w:hyperlink w:anchor="_Toc214283012" w:history="1">
            <w:r w:rsidRPr="00AB775B">
              <w:rPr>
                <w:rStyle w:val="Hyperlink"/>
                <w:noProof/>
              </w:rPr>
              <w:t>ABOUT CENTRAL APPALACHIA LIVING TRADITIONS</w:t>
            </w:r>
            <w:r>
              <w:rPr>
                <w:noProof/>
                <w:webHidden/>
              </w:rPr>
              <w:tab/>
            </w:r>
            <w:r>
              <w:rPr>
                <w:noProof/>
                <w:webHidden/>
              </w:rPr>
              <w:fldChar w:fldCharType="begin"/>
            </w:r>
            <w:r>
              <w:rPr>
                <w:noProof/>
                <w:webHidden/>
              </w:rPr>
              <w:instrText xml:space="preserve"> PAGEREF _Toc214283012 \h </w:instrText>
            </w:r>
            <w:r>
              <w:rPr>
                <w:noProof/>
                <w:webHidden/>
              </w:rPr>
            </w:r>
            <w:r>
              <w:rPr>
                <w:noProof/>
                <w:webHidden/>
              </w:rPr>
              <w:fldChar w:fldCharType="separate"/>
            </w:r>
            <w:r w:rsidR="00D74AF1">
              <w:rPr>
                <w:noProof/>
                <w:webHidden/>
              </w:rPr>
              <w:t>3</w:t>
            </w:r>
            <w:r>
              <w:rPr>
                <w:noProof/>
                <w:webHidden/>
              </w:rPr>
              <w:fldChar w:fldCharType="end"/>
            </w:r>
          </w:hyperlink>
        </w:p>
        <w:p w14:paraId="53F628CF" w14:textId="0E09868D" w:rsidR="00241115" w:rsidRDefault="00241115" w:rsidP="00EA1A87">
          <w:pPr>
            <w:pStyle w:val="TOC1"/>
            <w:rPr>
              <w:rFonts w:eastAsiaTheme="minorEastAsia" w:cstheme="minorBidi"/>
              <w:noProof/>
              <w:kern w:val="2"/>
              <w:sz w:val="24"/>
              <w:szCs w:val="24"/>
              <w14:ligatures w14:val="standardContextual"/>
            </w:rPr>
          </w:pPr>
          <w:hyperlink w:anchor="_Toc214283013" w:history="1">
            <w:r w:rsidRPr="00AB775B">
              <w:rPr>
                <w:rStyle w:val="Hyperlink"/>
                <w:noProof/>
              </w:rPr>
              <w:t>ABOUT THE EMERGING TRADITIONAL ARTISTS PROGRAM</w:t>
            </w:r>
            <w:r>
              <w:rPr>
                <w:noProof/>
                <w:webHidden/>
              </w:rPr>
              <w:tab/>
            </w:r>
            <w:r>
              <w:rPr>
                <w:noProof/>
                <w:webHidden/>
              </w:rPr>
              <w:fldChar w:fldCharType="begin"/>
            </w:r>
            <w:r>
              <w:rPr>
                <w:noProof/>
                <w:webHidden/>
              </w:rPr>
              <w:instrText xml:space="preserve"> PAGEREF _Toc214283013 \h </w:instrText>
            </w:r>
            <w:r>
              <w:rPr>
                <w:noProof/>
                <w:webHidden/>
              </w:rPr>
            </w:r>
            <w:r>
              <w:rPr>
                <w:noProof/>
                <w:webHidden/>
              </w:rPr>
              <w:fldChar w:fldCharType="separate"/>
            </w:r>
            <w:r w:rsidR="00D74AF1">
              <w:rPr>
                <w:noProof/>
                <w:webHidden/>
              </w:rPr>
              <w:t>3</w:t>
            </w:r>
            <w:r>
              <w:rPr>
                <w:noProof/>
                <w:webHidden/>
              </w:rPr>
              <w:fldChar w:fldCharType="end"/>
            </w:r>
          </w:hyperlink>
        </w:p>
        <w:p w14:paraId="7BE02812" w14:textId="019172E1" w:rsidR="00241115" w:rsidRDefault="00241115" w:rsidP="00EA1A87">
          <w:pPr>
            <w:pStyle w:val="TOC1"/>
            <w:rPr>
              <w:rFonts w:eastAsiaTheme="minorEastAsia" w:cstheme="minorBidi"/>
              <w:noProof/>
              <w:kern w:val="2"/>
              <w:sz w:val="24"/>
              <w:szCs w:val="24"/>
              <w14:ligatures w14:val="standardContextual"/>
            </w:rPr>
          </w:pPr>
          <w:hyperlink w:anchor="_Toc214283015" w:history="1">
            <w:r w:rsidRPr="00AB775B">
              <w:rPr>
                <w:rStyle w:val="Hyperlink"/>
                <w:noProof/>
              </w:rPr>
              <w:t>ELIGIBILITY</w:t>
            </w:r>
            <w:r>
              <w:rPr>
                <w:noProof/>
                <w:webHidden/>
              </w:rPr>
              <w:tab/>
            </w:r>
            <w:r>
              <w:rPr>
                <w:noProof/>
                <w:webHidden/>
              </w:rPr>
              <w:fldChar w:fldCharType="begin"/>
            </w:r>
            <w:r>
              <w:rPr>
                <w:noProof/>
                <w:webHidden/>
              </w:rPr>
              <w:instrText xml:space="preserve"> PAGEREF _Toc214283015 \h </w:instrText>
            </w:r>
            <w:r>
              <w:rPr>
                <w:noProof/>
                <w:webHidden/>
              </w:rPr>
            </w:r>
            <w:r>
              <w:rPr>
                <w:noProof/>
                <w:webHidden/>
              </w:rPr>
              <w:fldChar w:fldCharType="separate"/>
            </w:r>
            <w:r w:rsidR="00D74AF1">
              <w:rPr>
                <w:noProof/>
                <w:webHidden/>
              </w:rPr>
              <w:t>3</w:t>
            </w:r>
            <w:r>
              <w:rPr>
                <w:noProof/>
                <w:webHidden/>
              </w:rPr>
              <w:fldChar w:fldCharType="end"/>
            </w:r>
          </w:hyperlink>
        </w:p>
        <w:p w14:paraId="616E31AC" w14:textId="07BAC178" w:rsidR="00241115" w:rsidRDefault="00241115" w:rsidP="00EA1A87">
          <w:pPr>
            <w:pStyle w:val="TOC1"/>
            <w:rPr>
              <w:rFonts w:eastAsiaTheme="minorEastAsia" w:cstheme="minorBidi"/>
              <w:noProof/>
              <w:kern w:val="2"/>
              <w:sz w:val="24"/>
              <w:szCs w:val="24"/>
              <w14:ligatures w14:val="standardContextual"/>
            </w:rPr>
          </w:pPr>
          <w:hyperlink w:anchor="_Toc214283016" w:history="1">
            <w:r w:rsidRPr="00AB775B">
              <w:rPr>
                <w:rStyle w:val="Hyperlink"/>
                <w:noProof/>
              </w:rPr>
              <w:t>REQUIRED APPLICATION MATERIALS</w:t>
            </w:r>
            <w:r>
              <w:rPr>
                <w:noProof/>
                <w:webHidden/>
              </w:rPr>
              <w:tab/>
            </w:r>
            <w:r>
              <w:rPr>
                <w:noProof/>
                <w:webHidden/>
              </w:rPr>
              <w:fldChar w:fldCharType="begin"/>
            </w:r>
            <w:r>
              <w:rPr>
                <w:noProof/>
                <w:webHidden/>
              </w:rPr>
              <w:instrText xml:space="preserve"> PAGEREF _Toc214283016 \h </w:instrText>
            </w:r>
            <w:r>
              <w:rPr>
                <w:noProof/>
                <w:webHidden/>
              </w:rPr>
            </w:r>
            <w:r>
              <w:rPr>
                <w:noProof/>
                <w:webHidden/>
              </w:rPr>
              <w:fldChar w:fldCharType="separate"/>
            </w:r>
            <w:r w:rsidR="00D74AF1">
              <w:rPr>
                <w:noProof/>
                <w:webHidden/>
              </w:rPr>
              <w:t>4</w:t>
            </w:r>
            <w:r>
              <w:rPr>
                <w:noProof/>
                <w:webHidden/>
              </w:rPr>
              <w:fldChar w:fldCharType="end"/>
            </w:r>
          </w:hyperlink>
        </w:p>
        <w:p w14:paraId="5B748C7E" w14:textId="75C06F86" w:rsidR="00241115" w:rsidRDefault="00EA1A87" w:rsidP="00EA1A87">
          <w:pPr>
            <w:pStyle w:val="TOC1"/>
            <w:rPr>
              <w:rFonts w:eastAsiaTheme="minorEastAsia" w:cstheme="minorBidi"/>
              <w:noProof/>
              <w:kern w:val="2"/>
              <w:sz w:val="24"/>
              <w:szCs w:val="24"/>
              <w14:ligatures w14:val="standardContextual"/>
            </w:rPr>
          </w:pPr>
          <w:r w:rsidRPr="00EA1A87">
            <w:rPr>
              <w:rStyle w:val="Hyperlink"/>
              <w:noProof/>
              <w:u w:val="none"/>
            </w:rPr>
            <w:t xml:space="preserve">          </w:t>
          </w:r>
          <w:hyperlink w:anchor="_Toc214283017" w:history="1">
            <w:r w:rsidR="00241115" w:rsidRPr="00AB775B">
              <w:rPr>
                <w:rStyle w:val="Hyperlink"/>
                <w:noProof/>
              </w:rPr>
              <w:t>APPLICATION NARRATIVE</w:t>
            </w:r>
            <w:r w:rsidR="00241115">
              <w:rPr>
                <w:noProof/>
                <w:webHidden/>
              </w:rPr>
              <w:tab/>
            </w:r>
            <w:r w:rsidR="00241115">
              <w:rPr>
                <w:noProof/>
                <w:webHidden/>
              </w:rPr>
              <w:fldChar w:fldCharType="begin"/>
            </w:r>
            <w:r w:rsidR="00241115">
              <w:rPr>
                <w:noProof/>
                <w:webHidden/>
              </w:rPr>
              <w:instrText xml:space="preserve"> PAGEREF _Toc214283017 \h </w:instrText>
            </w:r>
            <w:r w:rsidR="00241115">
              <w:rPr>
                <w:noProof/>
                <w:webHidden/>
              </w:rPr>
            </w:r>
            <w:r w:rsidR="00241115">
              <w:rPr>
                <w:noProof/>
                <w:webHidden/>
              </w:rPr>
              <w:fldChar w:fldCharType="separate"/>
            </w:r>
            <w:r w:rsidR="00D74AF1">
              <w:rPr>
                <w:noProof/>
                <w:webHidden/>
              </w:rPr>
              <w:t>4</w:t>
            </w:r>
            <w:r w:rsidR="00241115">
              <w:rPr>
                <w:noProof/>
                <w:webHidden/>
              </w:rPr>
              <w:fldChar w:fldCharType="end"/>
            </w:r>
          </w:hyperlink>
        </w:p>
        <w:p w14:paraId="7B4DBC8E" w14:textId="36F5B242" w:rsidR="00241115" w:rsidRDefault="00EA1A87" w:rsidP="00EA1A87">
          <w:pPr>
            <w:pStyle w:val="TOC1"/>
            <w:rPr>
              <w:rFonts w:eastAsiaTheme="minorEastAsia" w:cstheme="minorBidi"/>
              <w:noProof/>
              <w:kern w:val="2"/>
              <w:sz w:val="24"/>
              <w:szCs w:val="24"/>
              <w14:ligatures w14:val="standardContextual"/>
            </w:rPr>
          </w:pPr>
          <w:r w:rsidRPr="00EA1A87">
            <w:rPr>
              <w:rStyle w:val="Hyperlink"/>
              <w:noProof/>
              <w:u w:val="none"/>
            </w:rPr>
            <w:t xml:space="preserve">          </w:t>
          </w:r>
          <w:hyperlink w:anchor="_Toc214283019" w:history="1">
            <w:r w:rsidR="00241115" w:rsidRPr="00AB775B">
              <w:rPr>
                <w:rStyle w:val="Hyperlink"/>
                <w:noProof/>
              </w:rPr>
              <w:t>WORK SAMPLES</w:t>
            </w:r>
            <w:r w:rsidR="00241115">
              <w:rPr>
                <w:noProof/>
                <w:webHidden/>
              </w:rPr>
              <w:tab/>
            </w:r>
            <w:r w:rsidR="00241115">
              <w:rPr>
                <w:noProof/>
                <w:webHidden/>
              </w:rPr>
              <w:fldChar w:fldCharType="begin"/>
            </w:r>
            <w:r w:rsidR="00241115">
              <w:rPr>
                <w:noProof/>
                <w:webHidden/>
              </w:rPr>
              <w:instrText xml:space="preserve"> PAGEREF _Toc214283019 \h </w:instrText>
            </w:r>
            <w:r w:rsidR="00241115">
              <w:rPr>
                <w:noProof/>
                <w:webHidden/>
              </w:rPr>
            </w:r>
            <w:r w:rsidR="00241115">
              <w:rPr>
                <w:noProof/>
                <w:webHidden/>
              </w:rPr>
              <w:fldChar w:fldCharType="separate"/>
            </w:r>
            <w:r w:rsidR="00D74AF1">
              <w:rPr>
                <w:noProof/>
                <w:webHidden/>
              </w:rPr>
              <w:t>5</w:t>
            </w:r>
            <w:r w:rsidR="00241115">
              <w:rPr>
                <w:noProof/>
                <w:webHidden/>
              </w:rPr>
              <w:fldChar w:fldCharType="end"/>
            </w:r>
          </w:hyperlink>
        </w:p>
        <w:p w14:paraId="039BEDF7" w14:textId="2CB58441" w:rsidR="00241115" w:rsidRDefault="00241115" w:rsidP="00EA1A87">
          <w:pPr>
            <w:pStyle w:val="TOC1"/>
            <w:rPr>
              <w:rFonts w:eastAsiaTheme="minorEastAsia" w:cstheme="minorBidi"/>
              <w:noProof/>
              <w:kern w:val="2"/>
              <w:sz w:val="24"/>
              <w:szCs w:val="24"/>
              <w14:ligatures w14:val="standardContextual"/>
            </w:rPr>
          </w:pPr>
          <w:hyperlink w:anchor="_Toc214283021" w:history="1">
            <w:r w:rsidRPr="00AB775B">
              <w:rPr>
                <w:rStyle w:val="Hyperlink"/>
                <w:noProof/>
              </w:rPr>
              <w:t>REVIEW CRITERIA</w:t>
            </w:r>
            <w:r>
              <w:rPr>
                <w:noProof/>
                <w:webHidden/>
              </w:rPr>
              <w:tab/>
            </w:r>
            <w:r>
              <w:rPr>
                <w:noProof/>
                <w:webHidden/>
              </w:rPr>
              <w:fldChar w:fldCharType="begin"/>
            </w:r>
            <w:r>
              <w:rPr>
                <w:noProof/>
                <w:webHidden/>
              </w:rPr>
              <w:instrText xml:space="preserve"> PAGEREF _Toc214283021 \h </w:instrText>
            </w:r>
            <w:r>
              <w:rPr>
                <w:noProof/>
                <w:webHidden/>
              </w:rPr>
            </w:r>
            <w:r>
              <w:rPr>
                <w:noProof/>
                <w:webHidden/>
              </w:rPr>
              <w:fldChar w:fldCharType="separate"/>
            </w:r>
            <w:r w:rsidR="00D74AF1">
              <w:rPr>
                <w:noProof/>
                <w:webHidden/>
              </w:rPr>
              <w:t>6</w:t>
            </w:r>
            <w:r>
              <w:rPr>
                <w:noProof/>
                <w:webHidden/>
              </w:rPr>
              <w:fldChar w:fldCharType="end"/>
            </w:r>
          </w:hyperlink>
        </w:p>
        <w:p w14:paraId="1004D801" w14:textId="623A9AE7" w:rsidR="00241115" w:rsidRDefault="00241115" w:rsidP="00EA1A87">
          <w:pPr>
            <w:pStyle w:val="TOC1"/>
            <w:rPr>
              <w:rFonts w:eastAsiaTheme="minorEastAsia" w:cstheme="minorBidi"/>
              <w:noProof/>
              <w:kern w:val="2"/>
              <w:sz w:val="24"/>
              <w:szCs w:val="24"/>
              <w14:ligatures w14:val="standardContextual"/>
            </w:rPr>
          </w:pPr>
          <w:hyperlink w:anchor="_Toc214283022" w:history="1">
            <w:r w:rsidRPr="00AB775B">
              <w:rPr>
                <w:rStyle w:val="Hyperlink"/>
                <w:noProof/>
              </w:rPr>
              <w:t>AWARD LIMITATIONS, PAYMENTS, AND REQUIREMENTS</w:t>
            </w:r>
            <w:r>
              <w:rPr>
                <w:noProof/>
                <w:webHidden/>
              </w:rPr>
              <w:tab/>
            </w:r>
            <w:r>
              <w:rPr>
                <w:noProof/>
                <w:webHidden/>
              </w:rPr>
              <w:fldChar w:fldCharType="begin"/>
            </w:r>
            <w:r>
              <w:rPr>
                <w:noProof/>
                <w:webHidden/>
              </w:rPr>
              <w:instrText xml:space="preserve"> PAGEREF _Toc214283022 \h </w:instrText>
            </w:r>
            <w:r>
              <w:rPr>
                <w:noProof/>
                <w:webHidden/>
              </w:rPr>
            </w:r>
            <w:r>
              <w:rPr>
                <w:noProof/>
                <w:webHidden/>
              </w:rPr>
              <w:fldChar w:fldCharType="separate"/>
            </w:r>
            <w:r w:rsidR="00D74AF1">
              <w:rPr>
                <w:noProof/>
                <w:webHidden/>
              </w:rPr>
              <w:t>6</w:t>
            </w:r>
            <w:r>
              <w:rPr>
                <w:noProof/>
                <w:webHidden/>
              </w:rPr>
              <w:fldChar w:fldCharType="end"/>
            </w:r>
          </w:hyperlink>
        </w:p>
        <w:p w14:paraId="1D48D058" w14:textId="52707602" w:rsidR="00241115" w:rsidRDefault="00241115" w:rsidP="00EA1A87">
          <w:pPr>
            <w:pStyle w:val="TOC1"/>
            <w:rPr>
              <w:rFonts w:eastAsiaTheme="minorEastAsia" w:cstheme="minorBidi"/>
              <w:noProof/>
              <w:kern w:val="2"/>
              <w:sz w:val="24"/>
              <w:szCs w:val="24"/>
              <w14:ligatures w14:val="standardContextual"/>
            </w:rPr>
          </w:pPr>
          <w:hyperlink w:anchor="_Toc214283027" w:history="1">
            <w:r w:rsidRPr="00AB775B">
              <w:rPr>
                <w:rStyle w:val="Hyperlink"/>
                <w:noProof/>
              </w:rPr>
              <w:t>APPLICATION SUPPORT RESOURCES</w:t>
            </w:r>
            <w:r>
              <w:rPr>
                <w:noProof/>
                <w:webHidden/>
              </w:rPr>
              <w:tab/>
            </w:r>
            <w:r>
              <w:rPr>
                <w:noProof/>
                <w:webHidden/>
              </w:rPr>
              <w:fldChar w:fldCharType="begin"/>
            </w:r>
            <w:r>
              <w:rPr>
                <w:noProof/>
                <w:webHidden/>
              </w:rPr>
              <w:instrText xml:space="preserve"> PAGEREF _Toc214283027 \h </w:instrText>
            </w:r>
            <w:r>
              <w:rPr>
                <w:noProof/>
                <w:webHidden/>
              </w:rPr>
            </w:r>
            <w:r>
              <w:rPr>
                <w:noProof/>
                <w:webHidden/>
              </w:rPr>
              <w:fldChar w:fldCharType="separate"/>
            </w:r>
            <w:r w:rsidR="00D74AF1">
              <w:rPr>
                <w:noProof/>
                <w:webHidden/>
              </w:rPr>
              <w:t>8</w:t>
            </w:r>
            <w:r>
              <w:rPr>
                <w:noProof/>
                <w:webHidden/>
              </w:rPr>
              <w:fldChar w:fldCharType="end"/>
            </w:r>
          </w:hyperlink>
        </w:p>
        <w:p w14:paraId="25B217BE" w14:textId="60155B6B" w:rsidR="00620E55" w:rsidRPr="00241115" w:rsidRDefault="00241115" w:rsidP="00241115">
          <w:r>
            <w:rPr>
              <w:b/>
              <w:bCs/>
              <w:noProof/>
            </w:rPr>
            <w:fldChar w:fldCharType="end"/>
          </w:r>
        </w:p>
      </w:sdtContent>
    </w:sdt>
    <w:p w14:paraId="498C4AAF" w14:textId="77777777" w:rsidR="002A00D8" w:rsidRDefault="002A00D8" w:rsidP="002A00D8">
      <w:bookmarkStart w:id="0" w:name="_Toc214283009"/>
    </w:p>
    <w:p w14:paraId="4B08AAC7" w14:textId="77777777" w:rsidR="002A00D8" w:rsidRDefault="002A00D8" w:rsidP="002A00D8"/>
    <w:p w14:paraId="055D6E8A" w14:textId="77777777" w:rsidR="002A00D8" w:rsidRDefault="002A00D8" w:rsidP="002A00D8"/>
    <w:p w14:paraId="37E90AB4" w14:textId="2619E8E7" w:rsidR="00EF0C60" w:rsidRPr="001747EE" w:rsidRDefault="001C40EC" w:rsidP="003F12E6">
      <w:pPr>
        <w:pStyle w:val="Heading1"/>
        <w:rPr>
          <w:rFonts w:cstheme="minorHAnsi"/>
          <w:szCs w:val="32"/>
        </w:rPr>
      </w:pPr>
      <w:r w:rsidRPr="001747EE">
        <w:rPr>
          <w:rFonts w:cstheme="minorHAnsi"/>
          <w:szCs w:val="32"/>
        </w:rPr>
        <w:lastRenderedPageBreak/>
        <w:t>ACCESSIBILITY</w:t>
      </w:r>
      <w:bookmarkEnd w:id="0"/>
    </w:p>
    <w:p w14:paraId="66AE5C24" w14:textId="07A545BF" w:rsidR="00021930" w:rsidRPr="00D02648" w:rsidRDefault="0DB07033" w:rsidP="00504F47">
      <w:pPr>
        <w:rPr>
          <w:rFonts w:cstheme="minorBidi"/>
          <w:szCs w:val="22"/>
        </w:rPr>
      </w:pPr>
      <w:r w:rsidRPr="00D02648">
        <w:rPr>
          <w:rFonts w:cstheme="minorBidi"/>
          <w:szCs w:val="22"/>
        </w:rPr>
        <w:t>Th</w:t>
      </w:r>
      <w:r w:rsidR="00FB6A9C">
        <w:rPr>
          <w:rFonts w:cstheme="minorBidi"/>
          <w:szCs w:val="22"/>
        </w:rPr>
        <w:t>ese guidelines are</w:t>
      </w:r>
      <w:r w:rsidRPr="00D02648">
        <w:rPr>
          <w:rFonts w:cstheme="minorBidi"/>
          <w:szCs w:val="22"/>
        </w:rPr>
        <w:t xml:space="preserve"> available in .PDF format and as a</w:t>
      </w:r>
      <w:r w:rsidR="21DB6233" w:rsidRPr="00D02648">
        <w:rPr>
          <w:rFonts w:cstheme="minorBidi"/>
          <w:szCs w:val="22"/>
        </w:rPr>
        <w:t>n accessible</w:t>
      </w:r>
      <w:r w:rsidRPr="00D02648">
        <w:rPr>
          <w:rFonts w:cstheme="minorBidi"/>
          <w:szCs w:val="22"/>
        </w:rPr>
        <w:t xml:space="preserve"> Word file</w:t>
      </w:r>
      <w:r w:rsidR="21DB6233" w:rsidRPr="00D02648">
        <w:rPr>
          <w:rFonts w:cstheme="minorBidi"/>
          <w:szCs w:val="22"/>
        </w:rPr>
        <w:t xml:space="preserve"> at</w:t>
      </w:r>
      <w:r w:rsidR="1E92F6C6" w:rsidRPr="00D02648">
        <w:rPr>
          <w:rFonts w:cstheme="minorBidi"/>
          <w:szCs w:val="22"/>
        </w:rPr>
        <w:t xml:space="preserve"> </w:t>
      </w:r>
      <w:hyperlink r:id="rId13" w:history="1">
        <w:r w:rsidR="00260CDE" w:rsidRPr="00260CDE">
          <w:rPr>
            <w:rStyle w:val="Hyperlink"/>
            <w:rFonts w:cstheme="minorBidi"/>
            <w:szCs w:val="22"/>
          </w:rPr>
          <w:t>midatlanticarts.org/opportunities/</w:t>
        </w:r>
        <w:proofErr w:type="spellStart"/>
        <w:r w:rsidR="00260CDE" w:rsidRPr="00260CDE">
          <w:rPr>
            <w:rStyle w:val="Hyperlink"/>
            <w:rFonts w:cstheme="minorBidi"/>
            <w:szCs w:val="22"/>
          </w:rPr>
          <w:t>calt-etap</w:t>
        </w:r>
        <w:proofErr w:type="spellEnd"/>
        <w:r w:rsidR="00260CDE" w:rsidRPr="00260CDE">
          <w:rPr>
            <w:rStyle w:val="Hyperlink"/>
            <w:rFonts w:cstheme="minorBidi"/>
            <w:szCs w:val="22"/>
          </w:rPr>
          <w:t>/</w:t>
        </w:r>
      </w:hyperlink>
      <w:r w:rsidR="003D2B40">
        <w:rPr>
          <w:rFonts w:cstheme="minorBidi"/>
          <w:szCs w:val="22"/>
        </w:rPr>
        <w:t xml:space="preserve">. </w:t>
      </w:r>
    </w:p>
    <w:p w14:paraId="67E45043" w14:textId="77777777" w:rsidR="00D13E9E" w:rsidRPr="00D02648" w:rsidRDefault="00D13E9E" w:rsidP="00504F47">
      <w:pPr>
        <w:rPr>
          <w:rFonts w:cstheme="minorBidi"/>
          <w:szCs w:val="22"/>
        </w:rPr>
      </w:pPr>
    </w:p>
    <w:p w14:paraId="2E4C63CF" w14:textId="0C282C7B" w:rsidR="00D13E9E" w:rsidRDefault="00D13E9E" w:rsidP="00504F47">
      <w:pPr>
        <w:rPr>
          <w:rFonts w:cstheme="minorBidi"/>
          <w:szCs w:val="22"/>
        </w:rPr>
      </w:pPr>
      <w:r w:rsidRPr="097BD3E1">
        <w:rPr>
          <w:rFonts w:cstheme="minorBidi"/>
          <w:szCs w:val="22"/>
        </w:rPr>
        <w:t xml:space="preserve">To request </w:t>
      </w:r>
      <w:r w:rsidR="32879A57" w:rsidRPr="097BD3E1">
        <w:rPr>
          <w:rFonts w:cstheme="minorBidi"/>
          <w:szCs w:val="22"/>
        </w:rPr>
        <w:t>accommodation</w:t>
      </w:r>
      <w:r w:rsidR="003A4A67">
        <w:rPr>
          <w:rFonts w:cstheme="minorBidi"/>
          <w:szCs w:val="22"/>
        </w:rPr>
        <w:t>s</w:t>
      </w:r>
      <w:r w:rsidRPr="097BD3E1">
        <w:rPr>
          <w:rFonts w:cstheme="minorBidi"/>
          <w:szCs w:val="22"/>
        </w:rPr>
        <w:t xml:space="preserve"> during your application process, reach out to </w:t>
      </w:r>
      <w:r w:rsidR="009D595D" w:rsidRPr="097BD3E1">
        <w:rPr>
          <w:rFonts w:cstheme="minorBidi"/>
          <w:szCs w:val="22"/>
        </w:rPr>
        <w:t>Program Associate, Folk &amp; Traditional Arts, Joel Chapman</w:t>
      </w:r>
      <w:r w:rsidR="00E3425A" w:rsidRPr="097BD3E1">
        <w:rPr>
          <w:rFonts w:cstheme="minorBidi"/>
          <w:szCs w:val="22"/>
        </w:rPr>
        <w:t xml:space="preserve"> at </w:t>
      </w:r>
      <w:hyperlink r:id="rId14">
        <w:r w:rsidR="00E3425A" w:rsidRPr="097BD3E1">
          <w:rPr>
            <w:rStyle w:val="Hyperlink"/>
            <w:rFonts w:cstheme="minorBidi"/>
            <w:szCs w:val="22"/>
          </w:rPr>
          <w:t>jchapman@midatlanticarts.org</w:t>
        </w:r>
      </w:hyperlink>
      <w:r w:rsidR="00F63EB8">
        <w:rPr>
          <w:rStyle w:val="Hyperlink"/>
          <w:rFonts w:cstheme="minorBidi"/>
          <w:szCs w:val="22"/>
        </w:rPr>
        <w:t xml:space="preserve"> </w:t>
      </w:r>
      <w:r w:rsidR="00F63EB8" w:rsidRPr="006F7E8F">
        <w:rPr>
          <w:rFonts w:cstheme="minorBidi"/>
          <w:szCs w:val="22"/>
        </w:rPr>
        <w:t xml:space="preserve">or </w:t>
      </w:r>
      <w:r w:rsidR="00F63EB8" w:rsidRPr="006F7E8F">
        <w:rPr>
          <w:rFonts w:cstheme="minorHAnsi"/>
          <w:szCs w:val="22"/>
        </w:rPr>
        <w:t>667-401-2488 x 117</w:t>
      </w:r>
      <w:r w:rsidR="00E3425A" w:rsidRPr="097BD3E1">
        <w:rPr>
          <w:rFonts w:cstheme="minorBidi"/>
          <w:szCs w:val="22"/>
        </w:rPr>
        <w:t xml:space="preserve">. Please request </w:t>
      </w:r>
      <w:r w:rsidR="77E2FA70" w:rsidRPr="097BD3E1">
        <w:rPr>
          <w:rFonts w:cstheme="minorBidi"/>
          <w:szCs w:val="22"/>
        </w:rPr>
        <w:t>accommodation</w:t>
      </w:r>
      <w:r w:rsidR="00E3425A" w:rsidRPr="097BD3E1">
        <w:rPr>
          <w:rFonts w:cstheme="minorBidi"/>
          <w:szCs w:val="22"/>
        </w:rPr>
        <w:t xml:space="preserve"> </w:t>
      </w:r>
      <w:r w:rsidR="00E3425A" w:rsidRPr="007852B7">
        <w:rPr>
          <w:rFonts w:cstheme="minorBidi"/>
          <w:b/>
          <w:bCs/>
          <w:szCs w:val="22"/>
        </w:rPr>
        <w:t xml:space="preserve">at </w:t>
      </w:r>
      <w:r w:rsidR="00E3425A" w:rsidRPr="00DD7464">
        <w:rPr>
          <w:rFonts w:cstheme="minorBidi"/>
          <w:b/>
          <w:bCs/>
          <w:szCs w:val="22"/>
        </w:rPr>
        <w:t>least 10 business days</w:t>
      </w:r>
      <w:r w:rsidR="00E3425A" w:rsidRPr="097BD3E1">
        <w:rPr>
          <w:rFonts w:cstheme="minorBidi"/>
          <w:szCs w:val="22"/>
        </w:rPr>
        <w:t xml:space="preserve"> before the application due date</w:t>
      </w:r>
      <w:r w:rsidR="001F2824" w:rsidRPr="097BD3E1">
        <w:rPr>
          <w:rFonts w:cstheme="minorBidi"/>
          <w:szCs w:val="22"/>
        </w:rPr>
        <w:t xml:space="preserve"> so we can best serve your needs</w:t>
      </w:r>
      <w:r w:rsidR="00714C24" w:rsidRPr="097BD3E1">
        <w:rPr>
          <w:rFonts w:cstheme="minorBidi"/>
          <w:szCs w:val="22"/>
        </w:rPr>
        <w:t>.</w:t>
      </w:r>
    </w:p>
    <w:p w14:paraId="30E834D5" w14:textId="77777777" w:rsidR="00B140E9" w:rsidRDefault="00B140E9" w:rsidP="00504F47">
      <w:pPr>
        <w:rPr>
          <w:rFonts w:cstheme="minorBidi"/>
          <w:szCs w:val="22"/>
        </w:rPr>
      </w:pPr>
    </w:p>
    <w:p w14:paraId="400C5DDC" w14:textId="0038CE70" w:rsidR="00B140E9" w:rsidRPr="00B140E9" w:rsidRDefault="00B140E9" w:rsidP="00504F47">
      <w:pPr>
        <w:rPr>
          <w:lang w:val="es-ES"/>
        </w:rPr>
      </w:pPr>
      <w:r w:rsidRPr="0028660C">
        <w:rPr>
          <w:i/>
          <w:iCs/>
          <w:lang w:val="es-ES"/>
        </w:rPr>
        <w:t xml:space="preserve">Si desea ver </w:t>
      </w:r>
      <w:r w:rsidRPr="00A95C1D">
        <w:rPr>
          <w:i/>
          <w:iCs/>
          <w:lang w:val="es-ES"/>
        </w:rPr>
        <w:t>est</w:t>
      </w:r>
      <w:r w:rsidR="00A95C1D" w:rsidRPr="00A95C1D">
        <w:rPr>
          <w:i/>
          <w:iCs/>
          <w:lang w:val="es-ES"/>
        </w:rPr>
        <w:t xml:space="preserve">a </w:t>
      </w:r>
      <w:proofErr w:type="spellStart"/>
      <w:r w:rsidR="00A95C1D">
        <w:rPr>
          <w:i/>
          <w:iCs/>
          <w:lang w:val="es-ES"/>
        </w:rPr>
        <w:t>g</w:t>
      </w:r>
      <w:r w:rsidR="00A95C1D" w:rsidRPr="00A95C1D">
        <w:rPr>
          <w:i/>
          <w:iCs/>
          <w:lang w:val="es-ES"/>
        </w:rPr>
        <w:t>uia</w:t>
      </w:r>
      <w:proofErr w:type="spellEnd"/>
      <w:r w:rsidR="00A95C1D" w:rsidRPr="00A95C1D">
        <w:rPr>
          <w:i/>
          <w:iCs/>
          <w:lang w:val="es-ES"/>
        </w:rPr>
        <w:t xml:space="preserve"> de </w:t>
      </w:r>
      <w:proofErr w:type="spellStart"/>
      <w:r w:rsidR="00A95C1D">
        <w:rPr>
          <w:i/>
          <w:iCs/>
          <w:lang w:val="es-ES"/>
        </w:rPr>
        <w:t>a</w:t>
      </w:r>
      <w:r w:rsidR="00A95C1D" w:rsidRPr="00A95C1D">
        <w:rPr>
          <w:i/>
          <w:iCs/>
          <w:lang w:val="es-ES"/>
        </w:rPr>
        <w:t>plicación</w:t>
      </w:r>
      <w:proofErr w:type="spellEnd"/>
      <w:r w:rsidRPr="0028660C">
        <w:rPr>
          <w:i/>
          <w:iCs/>
          <w:lang w:val="es-ES"/>
        </w:rPr>
        <w:t xml:space="preserve"> en español, por favor envíe un correo electrónico a </w:t>
      </w:r>
      <w:hyperlink r:id="rId15" w:history="1">
        <w:r w:rsidR="00A95C1D" w:rsidRPr="003F5794">
          <w:rPr>
            <w:rStyle w:val="Hyperlink"/>
            <w:i/>
            <w:iCs/>
            <w:lang w:val="es-ES"/>
          </w:rPr>
          <w:t>edassler@midatlanticarts.org</w:t>
        </w:r>
      </w:hyperlink>
      <w:r w:rsidR="00A95C1D">
        <w:rPr>
          <w:i/>
          <w:iCs/>
          <w:lang w:val="es-ES"/>
        </w:rPr>
        <w:t xml:space="preserve"> </w:t>
      </w:r>
      <w:r w:rsidRPr="0028660C">
        <w:rPr>
          <w:i/>
          <w:iCs/>
          <w:lang w:val="es-ES"/>
        </w:rPr>
        <w:t>tan pronto como le sea posible para hacer una solicitud.</w:t>
      </w:r>
    </w:p>
    <w:p w14:paraId="09705D2F" w14:textId="40200AB3" w:rsidR="00EA329C" w:rsidRPr="00B140E9" w:rsidRDefault="00EA329C" w:rsidP="00504F47">
      <w:pPr>
        <w:rPr>
          <w:rFonts w:cstheme="minorBidi"/>
          <w:szCs w:val="24"/>
          <w:lang w:val="es-ES"/>
        </w:rPr>
      </w:pPr>
    </w:p>
    <w:p w14:paraId="38D0D720" w14:textId="77777777" w:rsidR="009325F3" w:rsidRDefault="009325F3" w:rsidP="001747EE">
      <w:pPr>
        <w:pStyle w:val="Heading1"/>
      </w:pPr>
      <w:bookmarkStart w:id="1" w:name="_Toc214283010"/>
      <w:r>
        <w:t>CONTACT US</w:t>
      </w:r>
      <w:bookmarkEnd w:id="1"/>
    </w:p>
    <w:p w14:paraId="3ED9C02A" w14:textId="7B4C6C30" w:rsidR="009325F3" w:rsidRDefault="00575C22" w:rsidP="00504F47">
      <w:pPr>
        <w:rPr>
          <w:rFonts w:cstheme="minorBidi"/>
          <w:szCs w:val="22"/>
        </w:rPr>
      </w:pPr>
      <w:r>
        <w:rPr>
          <w:rFonts w:cstheme="minorBidi"/>
          <w:szCs w:val="22"/>
        </w:rPr>
        <w:t>Our Folk &amp; Traditional Arts</w:t>
      </w:r>
      <w:r w:rsidR="009325F3" w:rsidRPr="097BD3E1">
        <w:rPr>
          <w:rFonts w:cstheme="minorBidi"/>
          <w:szCs w:val="22"/>
        </w:rPr>
        <w:t xml:space="preserve"> staff </w:t>
      </w:r>
      <w:r>
        <w:rPr>
          <w:rFonts w:cstheme="minorBidi"/>
          <w:szCs w:val="22"/>
        </w:rPr>
        <w:t>are</w:t>
      </w:r>
      <w:r w:rsidR="009325F3" w:rsidRPr="097BD3E1">
        <w:rPr>
          <w:rFonts w:cstheme="minorBidi"/>
          <w:szCs w:val="22"/>
        </w:rPr>
        <w:t xml:space="preserve"> </w:t>
      </w:r>
      <w:r>
        <w:rPr>
          <w:rFonts w:cstheme="minorBidi"/>
          <w:szCs w:val="22"/>
        </w:rPr>
        <w:t>available to</w:t>
      </w:r>
      <w:r w:rsidRPr="00F74F4B">
        <w:rPr>
          <w:rFonts w:cstheme="minorBidi"/>
          <w:szCs w:val="22"/>
        </w:rPr>
        <w:t xml:space="preserve"> help you build a strong application</w:t>
      </w:r>
      <w:r>
        <w:rPr>
          <w:rFonts w:cstheme="minorBidi"/>
          <w:szCs w:val="22"/>
        </w:rPr>
        <w:t xml:space="preserve">. We </w:t>
      </w:r>
      <w:r w:rsidR="00DF583E">
        <w:rPr>
          <w:rFonts w:cstheme="minorBidi"/>
          <w:szCs w:val="22"/>
        </w:rPr>
        <w:t>recommend</w:t>
      </w:r>
      <w:r>
        <w:rPr>
          <w:rFonts w:cstheme="minorBidi"/>
          <w:szCs w:val="22"/>
        </w:rPr>
        <w:t xml:space="preserve"> you get in touch </w:t>
      </w:r>
      <w:r w:rsidR="009325F3" w:rsidRPr="00DD7464">
        <w:rPr>
          <w:rFonts w:cstheme="minorBidi"/>
          <w:b/>
          <w:bCs/>
          <w:szCs w:val="22"/>
        </w:rPr>
        <w:t xml:space="preserve">more than </w:t>
      </w:r>
      <w:bookmarkStart w:id="2" w:name="_Int_32lZbPhf"/>
      <w:r w:rsidR="009325F3" w:rsidRPr="00DD7464">
        <w:rPr>
          <w:rFonts w:cstheme="minorBidi"/>
          <w:b/>
          <w:bCs/>
          <w:szCs w:val="22"/>
        </w:rPr>
        <w:t>48 hours</w:t>
      </w:r>
      <w:bookmarkEnd w:id="2"/>
      <w:r w:rsidR="009325F3" w:rsidRPr="097BD3E1">
        <w:rPr>
          <w:rFonts w:cstheme="minorBidi"/>
          <w:i/>
          <w:iCs/>
          <w:szCs w:val="22"/>
        </w:rPr>
        <w:t xml:space="preserve"> </w:t>
      </w:r>
      <w:r w:rsidR="009325F3" w:rsidRPr="097BD3E1">
        <w:rPr>
          <w:rFonts w:cstheme="minorBidi"/>
          <w:szCs w:val="22"/>
        </w:rPr>
        <w:t xml:space="preserve">before the due </w:t>
      </w:r>
      <w:r w:rsidR="005E68F4" w:rsidRPr="097BD3E1">
        <w:rPr>
          <w:rFonts w:cstheme="minorBidi"/>
          <w:szCs w:val="22"/>
        </w:rPr>
        <w:t>date,</w:t>
      </w:r>
      <w:r w:rsidR="00DF583E">
        <w:rPr>
          <w:rFonts w:cstheme="minorBidi"/>
          <w:szCs w:val="22"/>
        </w:rPr>
        <w:t xml:space="preserve"> so we have time to answer your questions</w:t>
      </w:r>
      <w:r w:rsidR="009325F3" w:rsidRPr="097BD3E1">
        <w:rPr>
          <w:rFonts w:cstheme="minorBidi"/>
          <w:szCs w:val="22"/>
        </w:rPr>
        <w:t>. We’d love to discuss your application with you!</w:t>
      </w:r>
    </w:p>
    <w:p w14:paraId="42ADE76B" w14:textId="1132F06D" w:rsidR="009325F3" w:rsidRPr="00412221" w:rsidRDefault="009325F3" w:rsidP="00504F47">
      <w:pPr>
        <w:rPr>
          <w:rFonts w:cstheme="minorBidi"/>
          <w:szCs w:val="22"/>
        </w:rPr>
      </w:pPr>
    </w:p>
    <w:p w14:paraId="239EC1E6" w14:textId="3243601F" w:rsidR="00CB2BE1" w:rsidRDefault="009325F3" w:rsidP="00504F47">
      <w:pPr>
        <w:pStyle w:val="ListParagraph"/>
        <w:numPr>
          <w:ilvl w:val="0"/>
          <w:numId w:val="25"/>
        </w:numPr>
        <w:spacing w:after="0"/>
        <w:rPr>
          <w:rFonts w:asciiTheme="minorHAnsi" w:hAnsiTheme="minorHAnsi" w:cstheme="minorHAnsi"/>
        </w:rPr>
      </w:pPr>
      <w:r w:rsidRPr="005A1B3C">
        <w:rPr>
          <w:rFonts w:asciiTheme="minorHAnsi" w:hAnsiTheme="minorHAnsi" w:cstheme="minorHAnsi"/>
        </w:rPr>
        <w:t xml:space="preserve">Ellie Dassler, Program Director, Folk </w:t>
      </w:r>
      <w:r>
        <w:rPr>
          <w:rFonts w:asciiTheme="minorHAnsi" w:hAnsiTheme="minorHAnsi" w:cstheme="minorHAnsi"/>
        </w:rPr>
        <w:t>&amp;</w:t>
      </w:r>
      <w:r w:rsidRPr="005A1B3C">
        <w:rPr>
          <w:rFonts w:asciiTheme="minorHAnsi" w:hAnsiTheme="minorHAnsi" w:cstheme="minorHAnsi"/>
        </w:rPr>
        <w:t xml:space="preserve"> Traditional Arts</w:t>
      </w:r>
      <w:r>
        <w:rPr>
          <w:rFonts w:asciiTheme="minorHAnsi" w:hAnsiTheme="minorHAnsi" w:cstheme="minorHAnsi"/>
        </w:rPr>
        <w:t>:</w:t>
      </w:r>
      <w:r w:rsidRPr="005A1B3C">
        <w:rPr>
          <w:rFonts w:asciiTheme="minorHAnsi" w:hAnsiTheme="minorHAnsi" w:cstheme="minorHAnsi"/>
        </w:rPr>
        <w:t xml:space="preserve"> </w:t>
      </w:r>
      <w:hyperlink r:id="rId16">
        <w:r w:rsidRPr="005A1B3C">
          <w:rPr>
            <w:rStyle w:val="Hyperlink"/>
            <w:rFonts w:asciiTheme="minorHAnsi" w:hAnsiTheme="minorHAnsi" w:cstheme="minorHAnsi"/>
          </w:rPr>
          <w:t>edassler@midatlanticarts.org</w:t>
        </w:r>
      </w:hyperlink>
      <w:r w:rsidRPr="005A1B3C">
        <w:rPr>
          <w:rFonts w:asciiTheme="minorHAnsi" w:hAnsiTheme="minorHAnsi" w:cstheme="minorHAnsi"/>
        </w:rPr>
        <w:t xml:space="preserve"> </w:t>
      </w:r>
      <w:r>
        <w:rPr>
          <w:rFonts w:asciiTheme="minorHAnsi" w:hAnsiTheme="minorHAnsi" w:cstheme="minorHAnsi"/>
        </w:rPr>
        <w:t xml:space="preserve">or </w:t>
      </w:r>
      <w:r w:rsidRPr="00C338AB">
        <w:rPr>
          <w:rFonts w:asciiTheme="minorHAnsi" w:hAnsiTheme="minorHAnsi" w:cstheme="minorHAnsi"/>
        </w:rPr>
        <w:t>667-401-2587</w:t>
      </w:r>
      <w:r>
        <w:rPr>
          <w:rFonts w:asciiTheme="minorHAnsi" w:hAnsiTheme="minorHAnsi" w:cstheme="minorHAnsi"/>
        </w:rPr>
        <w:t xml:space="preserve"> </w:t>
      </w:r>
      <w:r w:rsidRPr="00C338AB">
        <w:rPr>
          <w:rFonts w:asciiTheme="minorHAnsi" w:hAnsiTheme="minorHAnsi" w:cstheme="minorHAnsi"/>
        </w:rPr>
        <w:t>x</w:t>
      </w:r>
      <w:r>
        <w:rPr>
          <w:rFonts w:asciiTheme="minorHAnsi" w:hAnsiTheme="minorHAnsi" w:cstheme="minorHAnsi"/>
        </w:rPr>
        <w:t xml:space="preserve"> </w:t>
      </w:r>
      <w:r w:rsidRPr="00C338AB">
        <w:rPr>
          <w:rFonts w:asciiTheme="minorHAnsi" w:hAnsiTheme="minorHAnsi" w:cstheme="minorHAnsi"/>
        </w:rPr>
        <w:t>115</w:t>
      </w:r>
    </w:p>
    <w:p w14:paraId="29E1F245" w14:textId="7DF52FF3" w:rsidR="00DE34D3" w:rsidRPr="00DE34D3" w:rsidRDefault="00DE34D3" w:rsidP="00504F47">
      <w:pPr>
        <w:pStyle w:val="ListParagraph"/>
        <w:numPr>
          <w:ilvl w:val="0"/>
          <w:numId w:val="25"/>
        </w:numPr>
        <w:spacing w:after="0"/>
        <w:rPr>
          <w:rFonts w:asciiTheme="minorHAnsi" w:hAnsiTheme="minorHAnsi" w:cstheme="minorHAnsi"/>
        </w:rPr>
      </w:pPr>
      <w:r w:rsidRPr="005A1B3C">
        <w:rPr>
          <w:rFonts w:asciiTheme="minorHAnsi" w:hAnsiTheme="minorHAnsi" w:cstheme="minorHAnsi"/>
        </w:rPr>
        <w:t xml:space="preserve">Joel Chapman, Program Associate, Folk </w:t>
      </w:r>
      <w:r>
        <w:rPr>
          <w:rFonts w:asciiTheme="minorHAnsi" w:hAnsiTheme="minorHAnsi" w:cstheme="minorHAnsi"/>
        </w:rPr>
        <w:t>&amp;</w:t>
      </w:r>
      <w:r w:rsidRPr="005A1B3C">
        <w:rPr>
          <w:rFonts w:asciiTheme="minorHAnsi" w:hAnsiTheme="minorHAnsi" w:cstheme="minorHAnsi"/>
        </w:rPr>
        <w:t xml:space="preserve"> Traditional Arts</w:t>
      </w:r>
      <w:r>
        <w:rPr>
          <w:rFonts w:asciiTheme="minorHAnsi" w:hAnsiTheme="minorHAnsi" w:cstheme="minorHAnsi"/>
        </w:rPr>
        <w:t>:</w:t>
      </w:r>
      <w:r w:rsidRPr="005A1B3C">
        <w:rPr>
          <w:rFonts w:asciiTheme="minorHAnsi" w:hAnsiTheme="minorHAnsi" w:cstheme="minorHAnsi"/>
        </w:rPr>
        <w:t xml:space="preserve"> </w:t>
      </w:r>
      <w:hyperlink r:id="rId17">
        <w:r w:rsidRPr="005A1B3C">
          <w:rPr>
            <w:rStyle w:val="Hyperlink"/>
            <w:rFonts w:asciiTheme="minorHAnsi" w:hAnsiTheme="minorHAnsi" w:cstheme="minorHAnsi"/>
          </w:rPr>
          <w:t>jchapman@midatlanticarts.org</w:t>
        </w:r>
      </w:hyperlink>
      <w:r w:rsidRPr="005A1B3C">
        <w:rPr>
          <w:rFonts w:asciiTheme="minorHAnsi" w:hAnsiTheme="minorHAnsi" w:cstheme="minorHAnsi"/>
        </w:rPr>
        <w:t xml:space="preserve"> </w:t>
      </w:r>
      <w:r>
        <w:rPr>
          <w:rFonts w:asciiTheme="minorHAnsi" w:hAnsiTheme="minorHAnsi" w:cstheme="minorHAnsi"/>
        </w:rPr>
        <w:t xml:space="preserve">or </w:t>
      </w:r>
      <w:r w:rsidRPr="0001149D">
        <w:rPr>
          <w:rFonts w:asciiTheme="minorHAnsi" w:hAnsiTheme="minorHAnsi" w:cstheme="minorHAnsi"/>
        </w:rPr>
        <w:t>667-401-2488</w:t>
      </w:r>
      <w:r>
        <w:rPr>
          <w:rFonts w:asciiTheme="minorHAnsi" w:hAnsiTheme="minorHAnsi" w:cstheme="minorHAnsi"/>
        </w:rPr>
        <w:t xml:space="preserve"> </w:t>
      </w:r>
      <w:r w:rsidRPr="0001149D">
        <w:rPr>
          <w:rFonts w:asciiTheme="minorHAnsi" w:hAnsiTheme="minorHAnsi" w:cstheme="minorHAnsi"/>
        </w:rPr>
        <w:t>x</w:t>
      </w:r>
      <w:r>
        <w:rPr>
          <w:rFonts w:asciiTheme="minorHAnsi" w:hAnsiTheme="minorHAnsi" w:cstheme="minorHAnsi"/>
        </w:rPr>
        <w:t xml:space="preserve"> </w:t>
      </w:r>
      <w:r w:rsidRPr="0001149D">
        <w:rPr>
          <w:rFonts w:asciiTheme="minorHAnsi" w:hAnsiTheme="minorHAnsi" w:cstheme="minorHAnsi"/>
        </w:rPr>
        <w:t>117</w:t>
      </w:r>
    </w:p>
    <w:p w14:paraId="2DF27DA9" w14:textId="5BD472DE" w:rsidR="00831C29" w:rsidRDefault="00831C29" w:rsidP="00504F47">
      <w:pPr>
        <w:rPr>
          <w:rFonts w:cstheme="minorHAnsi"/>
          <w:szCs w:val="22"/>
        </w:rPr>
      </w:pPr>
    </w:p>
    <w:p w14:paraId="1D41B409" w14:textId="6C416E37" w:rsidR="000A2E94" w:rsidRPr="007F1414" w:rsidRDefault="000A2E94" w:rsidP="00504F47">
      <w:pPr>
        <w:rPr>
          <w:rFonts w:cstheme="minorHAnsi"/>
          <w:szCs w:val="22"/>
        </w:rPr>
      </w:pPr>
      <w:r w:rsidRPr="007F1414">
        <w:rPr>
          <w:rFonts w:cstheme="minorHAnsi"/>
          <w:szCs w:val="22"/>
        </w:rPr>
        <w:t xml:space="preserve">See </w:t>
      </w:r>
      <w:hyperlink w:anchor="_Application_Resources" w:history="1">
        <w:r w:rsidR="00206544">
          <w:rPr>
            <w:rStyle w:val="Hyperlink"/>
            <w:rFonts w:cstheme="minorHAnsi"/>
            <w:szCs w:val="22"/>
          </w:rPr>
          <w:t xml:space="preserve">Application </w:t>
        </w:r>
        <w:r w:rsidR="00DA690F">
          <w:rPr>
            <w:rStyle w:val="Hyperlink"/>
            <w:rFonts w:cstheme="minorHAnsi"/>
            <w:szCs w:val="22"/>
          </w:rPr>
          <w:t xml:space="preserve">Support </w:t>
        </w:r>
        <w:r w:rsidR="00206544">
          <w:rPr>
            <w:rStyle w:val="Hyperlink"/>
            <w:rFonts w:cstheme="minorHAnsi"/>
            <w:szCs w:val="22"/>
          </w:rPr>
          <w:t>Resources</w:t>
        </w:r>
      </w:hyperlink>
      <w:r w:rsidR="004B799B" w:rsidRPr="007F1414">
        <w:rPr>
          <w:rFonts w:cstheme="minorHAnsi"/>
          <w:szCs w:val="22"/>
        </w:rPr>
        <w:t xml:space="preserve"> for </w:t>
      </w:r>
      <w:r w:rsidR="00941033" w:rsidRPr="007F1414">
        <w:rPr>
          <w:rFonts w:cstheme="minorHAnsi"/>
          <w:szCs w:val="22"/>
        </w:rPr>
        <w:t xml:space="preserve">webinars and </w:t>
      </w:r>
      <w:r w:rsidR="00823B54">
        <w:rPr>
          <w:rFonts w:cstheme="minorHAnsi"/>
          <w:szCs w:val="22"/>
        </w:rPr>
        <w:t>office hours</w:t>
      </w:r>
      <w:r w:rsidR="00941033" w:rsidRPr="007F1414">
        <w:rPr>
          <w:rFonts w:cstheme="minorHAnsi"/>
          <w:szCs w:val="22"/>
        </w:rPr>
        <w:t xml:space="preserve">. </w:t>
      </w:r>
    </w:p>
    <w:p w14:paraId="00AB8411" w14:textId="77777777" w:rsidR="00E94C1D" w:rsidRPr="001747EE" w:rsidRDefault="00E94C1D" w:rsidP="00E94C1D">
      <w:pPr>
        <w:spacing w:line="276" w:lineRule="auto"/>
        <w:rPr>
          <w:rFonts w:cstheme="minorBidi"/>
          <w:b/>
          <w:szCs w:val="22"/>
        </w:rPr>
      </w:pPr>
    </w:p>
    <w:p w14:paraId="2483A3CA" w14:textId="0C039659" w:rsidR="00714C24" w:rsidRPr="00EF0C60" w:rsidRDefault="00714C24" w:rsidP="001747EE">
      <w:pPr>
        <w:pStyle w:val="Heading1"/>
      </w:pPr>
      <w:bookmarkStart w:id="3" w:name="_Toc214283011"/>
      <w:r w:rsidRPr="00EF0C60">
        <w:t>A</w:t>
      </w:r>
      <w:r>
        <w:t>BOUT FOLK &amp; TRADITIONAL ARTS</w:t>
      </w:r>
      <w:bookmarkEnd w:id="3"/>
    </w:p>
    <w:p w14:paraId="1DAC89AD" w14:textId="77777777" w:rsidR="00A8562D" w:rsidRPr="00460B69" w:rsidRDefault="006A5DF5" w:rsidP="00460B69">
      <w:pPr>
        <w:rPr>
          <w:rFonts w:cstheme="minorHAnsi"/>
          <w:szCs w:val="22"/>
        </w:rPr>
      </w:pPr>
      <w:r w:rsidRPr="00460B69">
        <w:rPr>
          <w:rFonts w:cstheme="minorHAnsi"/>
          <w:szCs w:val="22"/>
        </w:rPr>
        <w:t xml:space="preserve">Often defined as the “art of everyday life,” folk and traditional arts reflect the aesthetics, practices, values, and beliefs of community groups, such as families, geographic communities, occupational groups, ethnic heritage groups, faith communities, and more. </w:t>
      </w:r>
    </w:p>
    <w:p w14:paraId="1B77B08E" w14:textId="77777777" w:rsidR="00A8562D" w:rsidRPr="00460B69" w:rsidRDefault="00A8562D" w:rsidP="00460B69">
      <w:pPr>
        <w:rPr>
          <w:rFonts w:cstheme="minorHAnsi"/>
          <w:szCs w:val="22"/>
        </w:rPr>
      </w:pPr>
    </w:p>
    <w:p w14:paraId="4489432E" w14:textId="0D37E02B" w:rsidR="006521E1" w:rsidRPr="00A230CB" w:rsidRDefault="006A5DF5" w:rsidP="00460B69">
      <w:r w:rsidRPr="00460B69">
        <w:rPr>
          <w:rFonts w:cstheme="minorHAnsi"/>
          <w:szCs w:val="22"/>
        </w:rPr>
        <w:t>Traditional arts are often learned orally or by observation and imitation, rather than in institutional or academic settings. All traditions are connected to the history of the communities that practice them, but they are not just art forms of the past. Instead, they are “living traditions” that adapt to remain relevant in a changing world.</w:t>
      </w:r>
      <w:r w:rsidR="00A230CB">
        <w:rPr>
          <w:rFonts w:cstheme="minorHAnsi"/>
          <w:szCs w:val="22"/>
        </w:rPr>
        <w:t xml:space="preserve"> </w:t>
      </w:r>
      <w:r w:rsidR="00A230CB">
        <w:t>Individuals and c</w:t>
      </w:r>
      <w:r w:rsidR="00A230CB" w:rsidRPr="003F4DFB">
        <w:t xml:space="preserve">ommunities </w:t>
      </w:r>
      <w:r w:rsidR="00A230CB">
        <w:t>use traditional arts to build</w:t>
      </w:r>
      <w:r w:rsidR="00A230CB" w:rsidRPr="003F4DFB">
        <w:t xml:space="preserve"> collective power, engage in healing, and strengthen their identity.</w:t>
      </w:r>
    </w:p>
    <w:p w14:paraId="59D8A8D0" w14:textId="77777777" w:rsidR="00AD759F" w:rsidRPr="00460B69" w:rsidRDefault="00AD759F" w:rsidP="00460B69">
      <w:pPr>
        <w:rPr>
          <w:rFonts w:cstheme="minorHAnsi"/>
          <w:szCs w:val="22"/>
        </w:rPr>
      </w:pPr>
    </w:p>
    <w:p w14:paraId="5A8E937E" w14:textId="4DD63B48" w:rsidR="00AD759F" w:rsidRDefault="00241BBD" w:rsidP="00504F47">
      <w:pPr>
        <w:rPr>
          <w:rFonts w:cstheme="minorHAnsi"/>
          <w:szCs w:val="22"/>
        </w:rPr>
      </w:pPr>
      <w:r>
        <w:rPr>
          <w:rFonts w:cstheme="minorHAnsi"/>
          <w:szCs w:val="22"/>
        </w:rPr>
        <w:t>Central Appalachia</w:t>
      </w:r>
      <w:r w:rsidR="00E64050" w:rsidRPr="005A1B3C">
        <w:rPr>
          <w:rFonts w:cstheme="minorHAnsi"/>
          <w:szCs w:val="22"/>
        </w:rPr>
        <w:t xml:space="preserve"> </w:t>
      </w:r>
      <w:r w:rsidR="00AD759F" w:rsidRPr="005A1B3C">
        <w:rPr>
          <w:rFonts w:cstheme="minorHAnsi"/>
          <w:szCs w:val="22"/>
        </w:rPr>
        <w:t>is home to diverse folk and traditional cultures</w:t>
      </w:r>
      <w:r w:rsidR="002F2867">
        <w:rPr>
          <w:rFonts w:cstheme="minorHAnsi"/>
          <w:szCs w:val="22"/>
        </w:rPr>
        <w:t xml:space="preserve">. </w:t>
      </w:r>
      <w:r w:rsidR="002F2867" w:rsidRPr="002F2867">
        <w:rPr>
          <w:rFonts w:cstheme="minorHAnsi"/>
          <w:szCs w:val="22"/>
        </w:rPr>
        <w:t>Examples include blues</w:t>
      </w:r>
      <w:r w:rsidR="00D328DE">
        <w:rPr>
          <w:rFonts w:cstheme="minorHAnsi"/>
          <w:szCs w:val="22"/>
        </w:rPr>
        <w:t>,</w:t>
      </w:r>
      <w:r w:rsidR="002F2867" w:rsidRPr="002F2867">
        <w:rPr>
          <w:rFonts w:cstheme="minorHAnsi"/>
          <w:szCs w:val="22"/>
        </w:rPr>
        <w:t xml:space="preserve"> folk</w:t>
      </w:r>
      <w:r w:rsidR="00D328DE">
        <w:rPr>
          <w:rFonts w:cstheme="minorHAnsi"/>
          <w:szCs w:val="22"/>
        </w:rPr>
        <w:t>,</w:t>
      </w:r>
      <w:r w:rsidR="002F2867" w:rsidRPr="002F2867">
        <w:rPr>
          <w:rFonts w:cstheme="minorHAnsi"/>
          <w:szCs w:val="22"/>
        </w:rPr>
        <w:t xml:space="preserve"> and old-time music; basketmaking; instrument building; woodworking; quilting; weaving and spinning; cultural traditions </w:t>
      </w:r>
      <w:r w:rsidR="009C71C0">
        <w:rPr>
          <w:rFonts w:cstheme="minorHAnsi"/>
          <w:szCs w:val="22"/>
        </w:rPr>
        <w:t xml:space="preserve">of </w:t>
      </w:r>
      <w:r w:rsidR="00D328DE">
        <w:rPr>
          <w:rFonts w:cstheme="minorHAnsi"/>
          <w:szCs w:val="22"/>
        </w:rPr>
        <w:t xml:space="preserve">new </w:t>
      </w:r>
      <w:r w:rsidR="009C71C0">
        <w:rPr>
          <w:rFonts w:cstheme="minorHAnsi"/>
          <w:szCs w:val="22"/>
        </w:rPr>
        <w:t>immigrant communities</w:t>
      </w:r>
      <w:r w:rsidR="002F2867" w:rsidRPr="002F2867">
        <w:rPr>
          <w:rFonts w:cstheme="minorHAnsi"/>
          <w:szCs w:val="22"/>
        </w:rPr>
        <w:t>; diverse gardening and foodways traditions; and much more.</w:t>
      </w:r>
    </w:p>
    <w:p w14:paraId="4ED3C4BF" w14:textId="77777777" w:rsidR="00AC1F2E" w:rsidRDefault="00AC1F2E" w:rsidP="00AC1F2E">
      <w:pPr>
        <w:rPr>
          <w:rFonts w:cstheme="minorHAnsi"/>
        </w:rPr>
      </w:pPr>
    </w:p>
    <w:p w14:paraId="2ECFB3FE" w14:textId="26D13FD2" w:rsidR="00AC1F2E" w:rsidRPr="005A1B3C" w:rsidRDefault="00AC1F2E" w:rsidP="00504F47">
      <w:pPr>
        <w:rPr>
          <w:rFonts w:cstheme="minorHAnsi"/>
        </w:rPr>
      </w:pPr>
      <w:r w:rsidRPr="00AC1F2E">
        <w:rPr>
          <w:rFonts w:cstheme="minorHAnsi"/>
        </w:rPr>
        <w:t xml:space="preserve">The people who practice, sustain, and steward these traditions may call themselves “folk artists” or “traditional artists,” but they may not call themselves “artists” at all. They may instead </w:t>
      </w:r>
      <w:r w:rsidR="00EE604D">
        <w:rPr>
          <w:rFonts w:cstheme="minorHAnsi"/>
        </w:rPr>
        <w:t>think of themselves as</w:t>
      </w:r>
      <w:r w:rsidRPr="00AC1F2E">
        <w:rPr>
          <w:rFonts w:cstheme="minorHAnsi"/>
        </w:rPr>
        <w:t xml:space="preserve"> </w:t>
      </w:r>
      <w:proofErr w:type="gramStart"/>
      <w:r w:rsidRPr="00AC1F2E">
        <w:rPr>
          <w:rFonts w:cstheme="minorHAnsi"/>
        </w:rPr>
        <w:t>tradition</w:t>
      </w:r>
      <w:proofErr w:type="gramEnd"/>
      <w:r w:rsidRPr="00AC1F2E">
        <w:rPr>
          <w:rFonts w:cstheme="minorHAnsi"/>
        </w:rPr>
        <w:t xml:space="preserve"> bearers, knowledge keepers, cultural advocates/activists, </w:t>
      </w:r>
      <w:r w:rsidR="007359F5">
        <w:rPr>
          <w:rFonts w:cstheme="minorHAnsi"/>
        </w:rPr>
        <w:t xml:space="preserve">musicians, </w:t>
      </w:r>
      <w:r w:rsidRPr="00AC1F2E">
        <w:rPr>
          <w:rFonts w:cstheme="minorHAnsi"/>
        </w:rPr>
        <w:t>cooks/bakers, craftspeople, artisans, farmers, dancers, storytellers, and others.</w:t>
      </w:r>
      <w:r w:rsidR="00EE604D">
        <w:rPr>
          <w:rFonts w:cstheme="minorHAnsi"/>
        </w:rPr>
        <w:t xml:space="preserve"> We welcome whatever words feel best </w:t>
      </w:r>
      <w:r w:rsidR="00EE604D" w:rsidRPr="00AC1F2E">
        <w:rPr>
          <w:rFonts w:cstheme="minorHAnsi"/>
        </w:rPr>
        <w:t>to describe yo</w:t>
      </w:r>
      <w:r w:rsidR="00EE604D">
        <w:rPr>
          <w:rFonts w:cstheme="minorHAnsi"/>
        </w:rPr>
        <w:t>urself and your traditions</w:t>
      </w:r>
      <w:r w:rsidR="00EE604D" w:rsidRPr="00AC1F2E">
        <w:rPr>
          <w:rFonts w:cstheme="minorHAnsi"/>
        </w:rPr>
        <w:t>.</w:t>
      </w:r>
    </w:p>
    <w:p w14:paraId="1D4C385A" w14:textId="77777777" w:rsidR="006A5DF5" w:rsidRPr="005A1B3C" w:rsidRDefault="006A5DF5" w:rsidP="00504F47">
      <w:pPr>
        <w:rPr>
          <w:rFonts w:cstheme="minorHAnsi"/>
        </w:rPr>
      </w:pPr>
    </w:p>
    <w:p w14:paraId="0668EA5D" w14:textId="46367A59" w:rsidR="00AD759F" w:rsidRDefault="00AD759F" w:rsidP="001747EE">
      <w:pPr>
        <w:pStyle w:val="Heading1"/>
      </w:pPr>
      <w:bookmarkStart w:id="4" w:name="_Toc214283012"/>
      <w:r w:rsidRPr="00EF0C60">
        <w:lastRenderedPageBreak/>
        <w:t>A</w:t>
      </w:r>
      <w:r>
        <w:t xml:space="preserve">BOUT </w:t>
      </w:r>
      <w:r w:rsidR="002F2867">
        <w:t>CENTRAL APPALACHIA LIVING TRADITIONS</w:t>
      </w:r>
      <w:bookmarkEnd w:id="4"/>
      <w:r w:rsidR="002F2867">
        <w:t xml:space="preserve"> </w:t>
      </w:r>
    </w:p>
    <w:p w14:paraId="32F62EB8" w14:textId="2D8503CE" w:rsidR="00051BD4" w:rsidRPr="002A00D8" w:rsidRDefault="00051BD4" w:rsidP="007359F5">
      <w:pPr>
        <w:rPr>
          <w:rFonts w:cstheme="minorHAnsi"/>
          <w:szCs w:val="22"/>
        </w:rPr>
      </w:pPr>
      <w:r w:rsidRPr="00051BD4">
        <w:rPr>
          <w:rFonts w:cstheme="minorHAnsi"/>
          <w:szCs w:val="22"/>
        </w:rPr>
        <w:t xml:space="preserve">Central Appalachia Living Traditions (CALT) </w:t>
      </w:r>
      <w:r w:rsidR="00D531AB">
        <w:rPr>
          <w:rFonts w:cstheme="minorHAnsi"/>
          <w:szCs w:val="22"/>
        </w:rPr>
        <w:t xml:space="preserve">is a multi-part program that </w:t>
      </w:r>
      <w:r w:rsidRPr="00051BD4">
        <w:rPr>
          <w:rFonts w:cstheme="minorHAnsi"/>
          <w:szCs w:val="22"/>
        </w:rPr>
        <w:t xml:space="preserve">invests in communities, seeds new folk and traditional arts experiences, and honors under-recognized practitioners of </w:t>
      </w:r>
      <w:r w:rsidR="00D531AB">
        <w:rPr>
          <w:rFonts w:cstheme="minorHAnsi"/>
          <w:szCs w:val="22"/>
        </w:rPr>
        <w:t xml:space="preserve">Central Appalachian </w:t>
      </w:r>
      <w:r w:rsidRPr="00051BD4">
        <w:rPr>
          <w:rFonts w:cstheme="minorHAnsi"/>
          <w:szCs w:val="22"/>
        </w:rPr>
        <w:t xml:space="preserve">traditions. </w:t>
      </w:r>
      <w:r w:rsidR="00D531AB">
        <w:rPr>
          <w:rFonts w:cstheme="minorHAnsi"/>
          <w:szCs w:val="22"/>
        </w:rPr>
        <w:t>CALT</w:t>
      </w:r>
      <w:r w:rsidRPr="00051BD4">
        <w:rPr>
          <w:rFonts w:cstheme="minorHAnsi"/>
          <w:szCs w:val="22"/>
        </w:rPr>
        <w:t xml:space="preserve"> serves the counties of Ohio, Virginia, and</w:t>
      </w:r>
      <w:r w:rsidR="00EE604D">
        <w:rPr>
          <w:rFonts w:cstheme="minorHAnsi"/>
          <w:szCs w:val="22"/>
        </w:rPr>
        <w:t xml:space="preserve"> West</w:t>
      </w:r>
      <w:r w:rsidRPr="00051BD4">
        <w:rPr>
          <w:rFonts w:cstheme="minorHAnsi"/>
          <w:szCs w:val="22"/>
        </w:rPr>
        <w:t xml:space="preserve"> Virginia designated by the Appalachian Regional Commission (ARC).</w:t>
      </w:r>
      <w:r w:rsidR="00BA40FF" w:rsidRPr="00BA40FF">
        <w:rPr>
          <w:rFonts w:cstheme="minorBidi"/>
          <w:color w:val="000000"/>
          <w:shd w:val="clear" w:color="auto" w:fill="FFFFFF"/>
        </w:rPr>
        <w:t xml:space="preserve"> </w:t>
      </w:r>
      <w:r w:rsidR="00BA40FF" w:rsidRPr="00BA40FF">
        <w:rPr>
          <w:rFonts w:cstheme="minorHAnsi"/>
          <w:color w:val="000000"/>
          <w:szCs w:val="22"/>
          <w:shd w:val="clear" w:color="auto" w:fill="FFFFFF"/>
        </w:rPr>
        <w:t xml:space="preserve">For a full list of eligible counties, </w:t>
      </w:r>
      <w:r w:rsidR="007E6348">
        <w:rPr>
          <w:rFonts w:cstheme="minorHAnsi"/>
          <w:color w:val="000000"/>
          <w:szCs w:val="22"/>
          <w:shd w:val="clear" w:color="auto" w:fill="FFFFFF"/>
        </w:rPr>
        <w:t>see</w:t>
      </w:r>
      <w:r w:rsidR="00BA40FF" w:rsidRPr="00BA40FF">
        <w:rPr>
          <w:rFonts w:cstheme="minorHAnsi"/>
          <w:color w:val="000000"/>
          <w:szCs w:val="22"/>
          <w:shd w:val="clear" w:color="auto" w:fill="FFFFFF"/>
        </w:rPr>
        <w:t> </w:t>
      </w:r>
      <w:hyperlink w:anchor="_ELIGIBILITY" w:tgtFrame="_blank" w:history="1">
        <w:r w:rsidR="004A1AFC">
          <w:rPr>
            <w:rStyle w:val="Hyperlink"/>
            <w:rFonts w:cstheme="minorHAnsi"/>
            <w:color w:val="005DA6"/>
            <w:szCs w:val="22"/>
            <w:shd w:val="clear" w:color="auto" w:fill="FFFFFF"/>
          </w:rPr>
          <w:t>Eligibility</w:t>
        </w:r>
      </w:hyperlink>
      <w:r w:rsidR="00BA40FF" w:rsidRPr="00BA40FF">
        <w:rPr>
          <w:rFonts w:cstheme="minorHAnsi"/>
          <w:color w:val="000000"/>
          <w:szCs w:val="22"/>
          <w:shd w:val="clear" w:color="auto" w:fill="FFFFFF"/>
        </w:rPr>
        <w:t>.</w:t>
      </w:r>
      <w:r w:rsidR="00BA40FF" w:rsidRPr="3F58FABD">
        <w:rPr>
          <w:rFonts w:cstheme="minorBidi"/>
          <w:color w:val="000000"/>
          <w:shd w:val="clear" w:color="auto" w:fill="FFFFFF"/>
        </w:rPr>
        <w:t> </w:t>
      </w:r>
    </w:p>
    <w:p w14:paraId="202EE94D" w14:textId="77777777" w:rsidR="002A00D8" w:rsidRDefault="002A00D8" w:rsidP="007359F5"/>
    <w:p w14:paraId="73A10A2C" w14:textId="759C2CD3" w:rsidR="00BA40FF" w:rsidRPr="00EF0C60" w:rsidRDefault="00BA40FF" w:rsidP="001747EE">
      <w:pPr>
        <w:pStyle w:val="Heading1"/>
      </w:pPr>
      <w:bookmarkStart w:id="5" w:name="_Toc214283013"/>
      <w:r w:rsidRPr="00EF0C60">
        <w:t>A</w:t>
      </w:r>
      <w:r>
        <w:t xml:space="preserve">BOUT </w:t>
      </w:r>
      <w:r w:rsidR="00EE604D">
        <w:t>THE EMERGING TRADITIONAL ARTISTS PROGRAM</w:t>
      </w:r>
      <w:bookmarkEnd w:id="5"/>
      <w:r>
        <w:t xml:space="preserve"> </w:t>
      </w:r>
    </w:p>
    <w:p w14:paraId="3F0716B7" w14:textId="4DEBFF03" w:rsidR="007359F5" w:rsidRDefault="007359F5" w:rsidP="007359F5">
      <w:r w:rsidRPr="007359F5">
        <w:t>The Emerging Traditional Artists Program</w:t>
      </w:r>
      <w:r w:rsidRPr="007359F5">
        <w:rPr>
          <w:b/>
          <w:bCs/>
        </w:rPr>
        <w:t> </w:t>
      </w:r>
      <w:r>
        <w:t xml:space="preserve">(ETAP) </w:t>
      </w:r>
      <w:r w:rsidR="002C77C3">
        <w:t>matches</w:t>
      </w:r>
      <w:r w:rsidR="0029633B">
        <w:t xml:space="preserve"> </w:t>
      </w:r>
      <w:r w:rsidR="00DA690F">
        <w:t xml:space="preserve">Central Appalachian </w:t>
      </w:r>
      <w:r w:rsidR="0029633B">
        <w:t>traditional artists with</w:t>
      </w:r>
      <w:r>
        <w:t xml:space="preserve"> resources to take </w:t>
      </w:r>
      <w:r w:rsidR="00215CC8">
        <w:t>their</w:t>
      </w:r>
      <w:r>
        <w:t xml:space="preserve"> practice to the next level. Artists should be in the early stages of </w:t>
      </w:r>
      <w:r w:rsidR="00215CC8">
        <w:t>their</w:t>
      </w:r>
      <w:r>
        <w:t xml:space="preserve"> practice</w:t>
      </w:r>
      <w:r w:rsidR="00871303">
        <w:t xml:space="preserve"> and </w:t>
      </w:r>
      <w:r>
        <w:t>demonstrate a strong commitment to</w:t>
      </w:r>
      <w:r w:rsidR="00871303">
        <w:t xml:space="preserve"> and understanding of</w:t>
      </w:r>
      <w:r>
        <w:t xml:space="preserve"> </w:t>
      </w:r>
      <w:r w:rsidR="00215CC8">
        <w:t>their</w:t>
      </w:r>
      <w:r>
        <w:t xml:space="preserve"> traditional art form. </w:t>
      </w:r>
    </w:p>
    <w:p w14:paraId="1EFC6B34" w14:textId="77777777" w:rsidR="00D33730" w:rsidRDefault="00D33730" w:rsidP="007359F5"/>
    <w:p w14:paraId="04DF1DBE" w14:textId="242FC506" w:rsidR="00D33730" w:rsidRDefault="001D7158" w:rsidP="007359F5">
      <w:r>
        <w:t xml:space="preserve">ETAP funds are intended to support an important learning opportunity for each awarded artist. </w:t>
      </w:r>
      <w:r w:rsidR="00D33730">
        <w:t>Artists have</w:t>
      </w:r>
      <w:r w:rsidR="00D33730" w:rsidRPr="007359F5">
        <w:t xml:space="preserve"> the freedom to </w:t>
      </w:r>
      <w:r w:rsidR="00D33730">
        <w:t xml:space="preserve">choose </w:t>
      </w:r>
      <w:r w:rsidR="00215CC8">
        <w:t>their</w:t>
      </w:r>
      <w:r w:rsidR="00D33730" w:rsidRPr="007359F5">
        <w:t xml:space="preserve"> own learning opportunity—on </w:t>
      </w:r>
      <w:r w:rsidR="00215CC8">
        <w:t>their</w:t>
      </w:r>
      <w:r w:rsidR="00D33730" w:rsidRPr="007359F5">
        <w:t xml:space="preserve"> own or, if </w:t>
      </w:r>
      <w:r w:rsidR="00215CC8">
        <w:t>they</w:t>
      </w:r>
      <w:r w:rsidR="00D33730" w:rsidRPr="007359F5">
        <w:t xml:space="preserve"> wish, with </w:t>
      </w:r>
      <w:r w:rsidR="00D33730">
        <w:t>help</w:t>
      </w:r>
      <w:r w:rsidR="00D33730" w:rsidRPr="007359F5">
        <w:t xml:space="preserve"> from </w:t>
      </w:r>
      <w:r w:rsidR="00D33730">
        <w:t>Mid Atlantic Arts</w:t>
      </w:r>
      <w:r w:rsidR="00D33730" w:rsidRPr="007359F5">
        <w:t xml:space="preserve"> staff or mentors/leaders within </w:t>
      </w:r>
      <w:r w:rsidR="00215CC8">
        <w:t>their</w:t>
      </w:r>
      <w:r w:rsidR="00D33730" w:rsidRPr="007359F5">
        <w:t xml:space="preserve"> communit</w:t>
      </w:r>
      <w:r w:rsidR="00D33730">
        <w:t>y</w:t>
      </w:r>
      <w:r w:rsidR="00D33730" w:rsidRPr="007359F5">
        <w:t>.</w:t>
      </w:r>
    </w:p>
    <w:p w14:paraId="6F07A3C3" w14:textId="77777777" w:rsidR="007359F5" w:rsidRDefault="007359F5" w:rsidP="007359F5"/>
    <w:p w14:paraId="5674653F" w14:textId="6641B8F4" w:rsidR="00D33730" w:rsidRDefault="007359F5" w:rsidP="00D33730">
      <w:r>
        <w:t>Awarded artists will receive $5,000</w:t>
      </w:r>
      <w:r w:rsidR="00D33730">
        <w:t xml:space="preserve">, with few restrictions, </w:t>
      </w:r>
      <w:r>
        <w:t xml:space="preserve">for expenses related to </w:t>
      </w:r>
      <w:r w:rsidR="00215CC8">
        <w:t>their</w:t>
      </w:r>
      <w:r>
        <w:t xml:space="preserve"> learning opportunity</w:t>
      </w:r>
      <w:r w:rsidR="00D33730">
        <w:t xml:space="preserve">. </w:t>
      </w:r>
      <w:r w:rsidR="00215CC8">
        <w:t>They</w:t>
      </w:r>
      <w:r w:rsidR="00D33730">
        <w:t xml:space="preserve"> will also </w:t>
      </w:r>
      <w:r>
        <w:t xml:space="preserve">participate in </w:t>
      </w:r>
      <w:r w:rsidR="00D33730">
        <w:t>personalized</w:t>
      </w:r>
      <w:r>
        <w:t xml:space="preserve">, cohort-based professional development, including virtual workshops, </w:t>
      </w:r>
      <w:r w:rsidR="0029633B">
        <w:t xml:space="preserve">connecting with </w:t>
      </w:r>
      <w:r>
        <w:t>peer</w:t>
      </w:r>
      <w:r w:rsidR="0029633B">
        <w:t>s</w:t>
      </w:r>
      <w:r>
        <w:t xml:space="preserve">, and </w:t>
      </w:r>
      <w:r w:rsidR="00D33730">
        <w:t>an</w:t>
      </w:r>
      <w:r>
        <w:t xml:space="preserve"> in-person convening in Spring 2027. </w:t>
      </w:r>
    </w:p>
    <w:p w14:paraId="4BFD40C0" w14:textId="77777777" w:rsidR="007359F5" w:rsidRPr="007359F5" w:rsidRDefault="007359F5" w:rsidP="007359F5"/>
    <w:p w14:paraId="0DFF3BC8" w14:textId="5276423C" w:rsidR="007359F5" w:rsidRPr="007359F5" w:rsidRDefault="007359F5" w:rsidP="007359F5">
      <w:pPr>
        <w:pStyle w:val="Heading2"/>
      </w:pPr>
      <w:bookmarkStart w:id="6" w:name="_Toc214283014"/>
      <w:r>
        <w:t>ARTIST LEARNING OPPORTUNIT</w:t>
      </w:r>
      <w:r w:rsidR="00871303">
        <w:t>Y</w:t>
      </w:r>
      <w:r>
        <w:t xml:space="preserve"> </w:t>
      </w:r>
      <w:r w:rsidR="00D33730">
        <w:t>EXAMPLES</w:t>
      </w:r>
      <w:r>
        <w:t>:</w:t>
      </w:r>
      <w:bookmarkEnd w:id="6"/>
      <w:r>
        <w:t xml:space="preserve"> </w:t>
      </w:r>
    </w:p>
    <w:p w14:paraId="408493B9" w14:textId="28864B0C" w:rsidR="007359F5" w:rsidRDefault="00D33730" w:rsidP="007359F5">
      <w:pPr>
        <w:numPr>
          <w:ilvl w:val="0"/>
          <w:numId w:val="40"/>
        </w:numPr>
      </w:pPr>
      <w:r>
        <w:t>Travel</w:t>
      </w:r>
      <w:r w:rsidR="007359F5" w:rsidRPr="007359F5">
        <w:t xml:space="preserve"> to meet other </w:t>
      </w:r>
      <w:r>
        <w:t>practitioners/</w:t>
      </w:r>
      <w:r w:rsidR="007359F5" w:rsidRPr="007359F5">
        <w:t>potential mentors</w:t>
      </w:r>
    </w:p>
    <w:p w14:paraId="11AF1BF2" w14:textId="5907B035" w:rsidR="00D33730" w:rsidRDefault="00D33730" w:rsidP="007359F5">
      <w:pPr>
        <w:numPr>
          <w:ilvl w:val="0"/>
          <w:numId w:val="40"/>
        </w:numPr>
      </w:pPr>
      <w:r>
        <w:t>Travel to an invited opportunity to learn, present, exhibit, or perform</w:t>
      </w:r>
    </w:p>
    <w:p w14:paraId="5A66DF12" w14:textId="5E18E12B" w:rsidR="00D33730" w:rsidRDefault="00D33730" w:rsidP="00D33730">
      <w:pPr>
        <w:numPr>
          <w:ilvl w:val="0"/>
          <w:numId w:val="40"/>
        </w:numPr>
      </w:pPr>
      <w:r>
        <w:t xml:space="preserve">Enroll in an in-person or virtual </w:t>
      </w:r>
      <w:r w:rsidR="00B11B78">
        <w:t>class</w:t>
      </w:r>
      <w:r w:rsidR="002A02E7">
        <w:t xml:space="preserve">, </w:t>
      </w:r>
      <w:r>
        <w:t>workshop</w:t>
      </w:r>
      <w:r w:rsidR="002A02E7">
        <w:t>, or apprenticeship</w:t>
      </w:r>
    </w:p>
    <w:p w14:paraId="5E51357E" w14:textId="49660621" w:rsidR="002A02E7" w:rsidRPr="007359F5" w:rsidRDefault="002A02E7" w:rsidP="002A02E7">
      <w:pPr>
        <w:numPr>
          <w:ilvl w:val="0"/>
          <w:numId w:val="40"/>
        </w:numPr>
      </w:pPr>
      <w:r>
        <w:t xml:space="preserve">Research related to </w:t>
      </w:r>
      <w:r w:rsidR="007D57F6">
        <w:t>your</w:t>
      </w:r>
      <w:r>
        <w:t xml:space="preserve"> traditional art form</w:t>
      </w:r>
    </w:p>
    <w:p w14:paraId="1913CC7C" w14:textId="4DDDA6BD" w:rsidR="00D33730" w:rsidRDefault="00D33730" w:rsidP="00DA690F">
      <w:pPr>
        <w:numPr>
          <w:ilvl w:val="0"/>
          <w:numId w:val="40"/>
        </w:numPr>
      </w:pPr>
      <w:r>
        <w:t>Purchase</w:t>
      </w:r>
      <w:r w:rsidR="007359F5" w:rsidRPr="007359F5">
        <w:t xml:space="preserve"> </w:t>
      </w:r>
      <w:r w:rsidR="00DA690F">
        <w:t xml:space="preserve">supplies and equipment </w:t>
      </w:r>
      <w:r>
        <w:t>needed for new work</w:t>
      </w:r>
    </w:p>
    <w:p w14:paraId="6116FC3D" w14:textId="7B951E4C" w:rsidR="00D33730" w:rsidRDefault="00D33730" w:rsidP="007359F5">
      <w:pPr>
        <w:numPr>
          <w:ilvl w:val="0"/>
          <w:numId w:val="40"/>
        </w:numPr>
      </w:pPr>
      <w:r>
        <w:t>Rent practice</w:t>
      </w:r>
      <w:r w:rsidR="001A678A">
        <w:t xml:space="preserve"> </w:t>
      </w:r>
      <w:r w:rsidR="00DA690F">
        <w:t xml:space="preserve">or recording </w:t>
      </w:r>
      <w:r>
        <w:t>space</w:t>
      </w:r>
    </w:p>
    <w:p w14:paraId="2F801B9D" w14:textId="482F5788" w:rsidR="00DA690F" w:rsidRDefault="00DA690F" w:rsidP="007359F5">
      <w:pPr>
        <w:numPr>
          <w:ilvl w:val="0"/>
          <w:numId w:val="40"/>
        </w:numPr>
      </w:pPr>
      <w:r>
        <w:t>Purchase software/services to build</w:t>
      </w:r>
      <w:r w:rsidRPr="007359F5">
        <w:t xml:space="preserve"> </w:t>
      </w:r>
      <w:r>
        <w:t>an</w:t>
      </w:r>
      <w:r w:rsidRPr="007359F5">
        <w:t xml:space="preserve"> online presence</w:t>
      </w:r>
      <w:r>
        <w:t xml:space="preserve"> or enhance marketing</w:t>
      </w:r>
    </w:p>
    <w:p w14:paraId="01B0EFE1" w14:textId="587E59CF" w:rsidR="002A02E7" w:rsidRDefault="002A02E7" w:rsidP="007359F5">
      <w:pPr>
        <w:numPr>
          <w:ilvl w:val="0"/>
          <w:numId w:val="40"/>
        </w:numPr>
      </w:pPr>
      <w:r>
        <w:t xml:space="preserve">Engage professional </w:t>
      </w:r>
      <w:r w:rsidR="00871303">
        <w:t xml:space="preserve">services </w:t>
      </w:r>
      <w:r>
        <w:t>such as an accountant, attorney, manager,</w:t>
      </w:r>
      <w:r w:rsidR="00F672A8">
        <w:t xml:space="preserve"> producer,</w:t>
      </w:r>
      <w:r>
        <w:t xml:space="preserve"> or marketing service</w:t>
      </w:r>
    </w:p>
    <w:p w14:paraId="5E155C11" w14:textId="77777777" w:rsidR="0029633B" w:rsidRDefault="0029633B" w:rsidP="0029633B"/>
    <w:p w14:paraId="018BC8D8" w14:textId="28AA2602" w:rsidR="0029633B" w:rsidRDefault="0029633B" w:rsidP="0029633B">
      <w:r>
        <w:t>Artists</w:t>
      </w:r>
      <w:r w:rsidRPr="007359F5">
        <w:t xml:space="preserve"> are not required to submit a final report, produce a commissioned work, or engage in a public program. </w:t>
      </w:r>
      <w:r w:rsidRPr="0029633B">
        <w:t>Over the course of the award period (</w:t>
      </w:r>
      <w:r>
        <w:t>September 1, 2026 – June 30, 2027</w:t>
      </w:r>
      <w:r w:rsidRPr="0029633B">
        <w:t xml:space="preserve">), </w:t>
      </w:r>
      <w:r>
        <w:t>artists</w:t>
      </w:r>
      <w:r w:rsidRPr="0029633B">
        <w:t xml:space="preserve"> will participate in a recorded interview with</w:t>
      </w:r>
      <w:r w:rsidR="00871303">
        <w:t xml:space="preserve"> a</w:t>
      </w:r>
      <w:r w:rsidRPr="0029633B">
        <w:t xml:space="preserve"> </w:t>
      </w:r>
      <w:r>
        <w:t xml:space="preserve">Mid Atlantic </w:t>
      </w:r>
      <w:r w:rsidRPr="0029633B">
        <w:t xml:space="preserve">Arts representative about </w:t>
      </w:r>
      <w:r w:rsidR="00A502B7">
        <w:t>their</w:t>
      </w:r>
      <w:r w:rsidRPr="0029633B">
        <w:t xml:space="preserve"> </w:t>
      </w:r>
      <w:r>
        <w:t>work</w:t>
      </w:r>
      <w:r w:rsidRPr="0029633B">
        <w:t xml:space="preserve"> and the learning experience resulting from </w:t>
      </w:r>
      <w:r w:rsidR="00A502B7">
        <w:t>their</w:t>
      </w:r>
      <w:r w:rsidRPr="0029633B">
        <w:t xml:space="preserve"> ETAP award.  </w:t>
      </w:r>
      <w:r w:rsidRPr="007359F5">
        <w:t> </w:t>
      </w:r>
    </w:p>
    <w:p w14:paraId="7A81C3AF" w14:textId="77777777" w:rsidR="008B667C" w:rsidRPr="00772D16" w:rsidRDefault="008B667C" w:rsidP="00504F47">
      <w:pPr>
        <w:rPr>
          <w:rFonts w:cstheme="minorBidi"/>
          <w:iCs/>
          <w:szCs w:val="22"/>
        </w:rPr>
      </w:pPr>
    </w:p>
    <w:p w14:paraId="47E791F9" w14:textId="4103884D" w:rsidR="00983919" w:rsidRPr="005A1B3C" w:rsidRDefault="00983919" w:rsidP="00610C60">
      <w:pPr>
        <w:pStyle w:val="Heading1"/>
      </w:pPr>
      <w:bookmarkStart w:id="7" w:name="_ELIGIBILITY"/>
      <w:bookmarkStart w:id="8" w:name="_Toc214283015"/>
      <w:bookmarkEnd w:id="7"/>
      <w:r>
        <w:t>ELIGIBILITY</w:t>
      </w:r>
      <w:bookmarkEnd w:id="8"/>
    </w:p>
    <w:p w14:paraId="185800F8" w14:textId="735A1C86" w:rsidR="007359F5" w:rsidRPr="007359F5" w:rsidRDefault="0029633B" w:rsidP="007359F5">
      <w:pPr>
        <w:rPr>
          <w:rFonts w:cstheme="minorBidi"/>
        </w:rPr>
      </w:pPr>
      <w:r>
        <w:rPr>
          <w:rFonts w:cstheme="minorBidi"/>
        </w:rPr>
        <w:t>To apply for the Emerging Traditional Artists Program, you must be</w:t>
      </w:r>
      <w:r w:rsidR="007359F5" w:rsidRPr="007359F5">
        <w:rPr>
          <w:rFonts w:cstheme="minorBidi"/>
        </w:rPr>
        <w:t>:</w:t>
      </w:r>
    </w:p>
    <w:p w14:paraId="72E65E82" w14:textId="3F63575E" w:rsidR="0029633B" w:rsidRDefault="00871303" w:rsidP="007359F5">
      <w:pPr>
        <w:numPr>
          <w:ilvl w:val="0"/>
          <w:numId w:val="42"/>
        </w:numPr>
        <w:rPr>
          <w:rFonts w:cstheme="minorBidi"/>
        </w:rPr>
      </w:pPr>
      <w:r>
        <w:rPr>
          <w:rFonts w:cstheme="minorBidi"/>
        </w:rPr>
        <w:t>A</w:t>
      </w:r>
      <w:r w:rsidR="0029633B" w:rsidRPr="0029633B">
        <w:rPr>
          <w:rFonts w:cstheme="minorBidi"/>
        </w:rPr>
        <w:t xml:space="preserve"> traditional artist, practitioner, </w:t>
      </w:r>
      <w:r w:rsidR="0029633B">
        <w:rPr>
          <w:rFonts w:cstheme="minorBidi"/>
        </w:rPr>
        <w:t xml:space="preserve">or </w:t>
      </w:r>
      <w:r w:rsidR="0029633B" w:rsidRPr="0029633B">
        <w:rPr>
          <w:rFonts w:cstheme="minorBidi"/>
        </w:rPr>
        <w:t>keeper of traditional</w:t>
      </w:r>
      <w:r>
        <w:rPr>
          <w:rFonts w:cstheme="minorBidi"/>
        </w:rPr>
        <w:t xml:space="preserve"> knowledge</w:t>
      </w:r>
      <w:r w:rsidR="0029633B" w:rsidRPr="0029633B">
        <w:rPr>
          <w:rFonts w:cstheme="minorBidi"/>
        </w:rPr>
        <w:t xml:space="preserve">, including: </w:t>
      </w:r>
    </w:p>
    <w:p w14:paraId="4F061C89" w14:textId="611B824B" w:rsidR="0029633B" w:rsidRDefault="0029633B" w:rsidP="0029633B">
      <w:pPr>
        <w:numPr>
          <w:ilvl w:val="1"/>
          <w:numId w:val="42"/>
        </w:numPr>
        <w:rPr>
          <w:rFonts w:cstheme="minorBidi"/>
        </w:rPr>
      </w:pPr>
      <w:r w:rsidRPr="0029633B">
        <w:rPr>
          <w:rFonts w:cstheme="minorBidi"/>
        </w:rPr>
        <w:t xml:space="preserve">Visual arts such as crafts </w:t>
      </w:r>
    </w:p>
    <w:p w14:paraId="65E51291" w14:textId="77777777" w:rsidR="0029633B" w:rsidRDefault="0029633B" w:rsidP="0029633B">
      <w:pPr>
        <w:numPr>
          <w:ilvl w:val="1"/>
          <w:numId w:val="42"/>
        </w:numPr>
        <w:rPr>
          <w:rFonts w:cstheme="minorBidi"/>
        </w:rPr>
      </w:pPr>
      <w:r w:rsidRPr="0029633B">
        <w:rPr>
          <w:rFonts w:cstheme="minorBidi"/>
        </w:rPr>
        <w:t xml:space="preserve">Performing arts such as traditional music, dance, or storytelling </w:t>
      </w:r>
    </w:p>
    <w:p w14:paraId="57DD7B16" w14:textId="698624E1" w:rsidR="0029633B" w:rsidRPr="0029633B" w:rsidRDefault="0029633B" w:rsidP="0029633B">
      <w:pPr>
        <w:numPr>
          <w:ilvl w:val="1"/>
          <w:numId w:val="42"/>
        </w:numPr>
        <w:rPr>
          <w:rFonts w:cstheme="minorBidi"/>
        </w:rPr>
      </w:pPr>
      <w:r w:rsidRPr="0029633B">
        <w:rPr>
          <w:rFonts w:cstheme="minorBidi"/>
        </w:rPr>
        <w:t>Food and medicine traditions such as agriculture, recipes/food preparation, or hunting/foraging</w:t>
      </w:r>
      <w:r w:rsidR="00F672A8">
        <w:rPr>
          <w:rFonts w:cstheme="minorBidi"/>
        </w:rPr>
        <w:t>.</w:t>
      </w:r>
      <w:r w:rsidRPr="0029633B">
        <w:rPr>
          <w:rFonts w:cstheme="minorBidi"/>
        </w:rPr>
        <w:t xml:space="preserve"> </w:t>
      </w:r>
    </w:p>
    <w:p w14:paraId="7A56827D" w14:textId="5415F5DE" w:rsidR="007359F5" w:rsidRDefault="0029633B" w:rsidP="0029633B">
      <w:pPr>
        <w:pStyle w:val="ListParagraph"/>
        <w:numPr>
          <w:ilvl w:val="0"/>
          <w:numId w:val="45"/>
        </w:numPr>
        <w:rPr>
          <w:rFonts w:cstheme="minorBidi"/>
        </w:rPr>
      </w:pPr>
      <w:r w:rsidRPr="0029633B">
        <w:rPr>
          <w:rFonts w:cstheme="minorBidi"/>
        </w:rPr>
        <w:t>I</w:t>
      </w:r>
      <w:r w:rsidR="007359F5" w:rsidRPr="0029633B">
        <w:rPr>
          <w:rFonts w:cstheme="minorBidi"/>
        </w:rPr>
        <w:t xml:space="preserve">n the early stages of your </w:t>
      </w:r>
      <w:r w:rsidR="00DA690F">
        <w:rPr>
          <w:rFonts w:cstheme="minorBidi"/>
        </w:rPr>
        <w:t xml:space="preserve">traditional </w:t>
      </w:r>
      <w:r w:rsidRPr="0029633B">
        <w:rPr>
          <w:rFonts w:cstheme="minorBidi"/>
        </w:rPr>
        <w:t xml:space="preserve">arts </w:t>
      </w:r>
      <w:r w:rsidR="00DA690F">
        <w:rPr>
          <w:rFonts w:cstheme="minorBidi"/>
        </w:rPr>
        <w:t>journey</w:t>
      </w:r>
      <w:r w:rsidR="009D67EC">
        <w:rPr>
          <w:rFonts w:cstheme="minorBidi"/>
        </w:rPr>
        <w:t xml:space="preserve"> and </w:t>
      </w:r>
      <w:r w:rsidR="00675AD7">
        <w:rPr>
          <w:rFonts w:cstheme="minorBidi"/>
        </w:rPr>
        <w:t>ready</w:t>
      </w:r>
      <w:r w:rsidR="009D67EC">
        <w:rPr>
          <w:rFonts w:cstheme="minorBidi"/>
        </w:rPr>
        <w:t xml:space="preserve"> to take your practice to the next level</w:t>
      </w:r>
      <w:r w:rsidR="00F672A8">
        <w:rPr>
          <w:rFonts w:cstheme="minorBidi"/>
        </w:rPr>
        <w:t>.</w:t>
      </w:r>
    </w:p>
    <w:p w14:paraId="26FEAF7A" w14:textId="2DEA1A20" w:rsidR="009D67EC" w:rsidRDefault="009D67EC" w:rsidP="009D67EC">
      <w:pPr>
        <w:pStyle w:val="ListParagraph"/>
        <w:numPr>
          <w:ilvl w:val="1"/>
          <w:numId w:val="45"/>
        </w:numPr>
        <w:rPr>
          <w:rFonts w:cstheme="minorBidi"/>
        </w:rPr>
      </w:pPr>
      <w:r w:rsidRPr="007359F5">
        <w:rPr>
          <w:rFonts w:cstheme="minorBidi"/>
        </w:rPr>
        <w:t xml:space="preserve">For example, </w:t>
      </w:r>
      <w:r>
        <w:rPr>
          <w:rFonts w:cstheme="minorBidi"/>
        </w:rPr>
        <w:t>you</w:t>
      </w:r>
      <w:r w:rsidRPr="007359F5">
        <w:rPr>
          <w:rFonts w:cstheme="minorBidi"/>
        </w:rPr>
        <w:t xml:space="preserve"> may have completed an apprenticeship with a mentor artist and now </w:t>
      </w:r>
      <w:r w:rsidR="00DA690F">
        <w:rPr>
          <w:rFonts w:cstheme="minorBidi"/>
        </w:rPr>
        <w:t>want</w:t>
      </w:r>
      <w:r w:rsidRPr="007359F5">
        <w:rPr>
          <w:rFonts w:cstheme="minorBidi"/>
        </w:rPr>
        <w:t xml:space="preserve"> to pursue ongoing learning to deepen </w:t>
      </w:r>
      <w:r>
        <w:rPr>
          <w:rFonts w:cstheme="minorBidi"/>
        </w:rPr>
        <w:t>your</w:t>
      </w:r>
      <w:r w:rsidRPr="007359F5">
        <w:rPr>
          <w:rFonts w:cstheme="minorBidi"/>
        </w:rPr>
        <w:t xml:space="preserve"> knowledge and skills</w:t>
      </w:r>
      <w:r w:rsidR="00F672A8">
        <w:rPr>
          <w:rFonts w:cstheme="minorBidi"/>
        </w:rPr>
        <w:t>.</w:t>
      </w:r>
    </w:p>
    <w:p w14:paraId="55005577" w14:textId="77777777" w:rsidR="0029633B" w:rsidRPr="00254FD8" w:rsidRDefault="0029633B" w:rsidP="0029633B">
      <w:pPr>
        <w:pStyle w:val="ListParagraph"/>
        <w:numPr>
          <w:ilvl w:val="0"/>
          <w:numId w:val="42"/>
        </w:numPr>
        <w:spacing w:after="0"/>
        <w:rPr>
          <w:rFonts w:asciiTheme="minorHAnsi" w:hAnsiTheme="minorHAnsi" w:cstheme="minorBidi"/>
        </w:rPr>
      </w:pPr>
      <w:r>
        <w:rPr>
          <w:rFonts w:asciiTheme="minorHAnsi" w:hAnsiTheme="minorHAnsi" w:cstheme="minorBidi"/>
        </w:rPr>
        <w:lastRenderedPageBreak/>
        <w:t>L</w:t>
      </w:r>
      <w:r w:rsidRPr="00C30D17">
        <w:rPr>
          <w:rFonts w:asciiTheme="minorHAnsi" w:hAnsiTheme="minorHAnsi" w:cstheme="minorBidi"/>
        </w:rPr>
        <w:t xml:space="preserve">ocated in </w:t>
      </w:r>
      <w:r>
        <w:rPr>
          <w:rFonts w:asciiTheme="minorHAnsi" w:hAnsiTheme="minorHAnsi" w:cstheme="minorBidi"/>
        </w:rPr>
        <w:t xml:space="preserve">a county designated by the </w:t>
      </w:r>
      <w:hyperlink r:id="rId18" w:history="1">
        <w:r w:rsidRPr="00511E7C">
          <w:rPr>
            <w:rStyle w:val="Hyperlink"/>
            <w:rFonts w:asciiTheme="minorHAnsi" w:hAnsiTheme="minorHAnsi" w:cstheme="minorBidi"/>
          </w:rPr>
          <w:t>Appalachian Regional Commission</w:t>
        </w:r>
      </w:hyperlink>
      <w:r>
        <w:rPr>
          <w:rFonts w:asciiTheme="minorHAnsi" w:hAnsiTheme="minorHAnsi" w:cstheme="minorBidi"/>
        </w:rPr>
        <w:t xml:space="preserve"> in Ohio, Virginia, or West Virginia</w:t>
      </w:r>
      <w:r>
        <w:rPr>
          <w:rFonts w:asciiTheme="minorHAnsi" w:hAnsiTheme="minorHAnsi" w:cstheme="minorHAnsi"/>
          <w:color w:val="000000"/>
          <w:shd w:val="clear" w:color="auto" w:fill="FFFFFF"/>
        </w:rPr>
        <w:t>. Eligible counties include:</w:t>
      </w:r>
      <w:r w:rsidRPr="3F58FABD">
        <w:rPr>
          <w:rFonts w:cstheme="minorBidi"/>
          <w:color w:val="000000"/>
          <w:shd w:val="clear" w:color="auto" w:fill="FFFFFF"/>
        </w:rPr>
        <w:t> </w:t>
      </w:r>
    </w:p>
    <w:p w14:paraId="08DBA62D" w14:textId="77777777" w:rsidR="0029633B" w:rsidRPr="00D25A69" w:rsidRDefault="0029633B" w:rsidP="0029633B">
      <w:pPr>
        <w:pStyle w:val="ListParagraph"/>
        <w:numPr>
          <w:ilvl w:val="1"/>
          <w:numId w:val="42"/>
        </w:numPr>
        <w:rPr>
          <w:b/>
          <w:bCs/>
        </w:rPr>
      </w:pPr>
      <w:r w:rsidRPr="00D25A69">
        <w:rPr>
          <w:rFonts w:cstheme="minorBidi"/>
          <w:b/>
          <w:bCs/>
        </w:rPr>
        <w:t xml:space="preserve">Ohio: </w:t>
      </w:r>
      <w:r w:rsidRPr="00D25A69">
        <w:rPr>
          <w:rFonts w:cstheme="minorBidi"/>
        </w:rPr>
        <w:t>Adams, Ashtabula, Athens, Belmont, Brown, Carroll, Clermont, Columbiana, Coshocton, Gallia, Guernsey, Harrison, Highland, Hocking, Holmes, Jackson, Jefferson, Lawrence, Mahoning, Meigs, Monroe, Morgan, Muskingum, Noble, Perry, Pike, Ross, Scioto, Trumbull, Tuscarawas, Vinton, and Washington</w:t>
      </w:r>
    </w:p>
    <w:p w14:paraId="6D82CE0F" w14:textId="77777777" w:rsidR="0029633B" w:rsidRPr="00D25A69" w:rsidRDefault="0029633B" w:rsidP="0029633B">
      <w:pPr>
        <w:pStyle w:val="ListParagraph"/>
        <w:numPr>
          <w:ilvl w:val="1"/>
          <w:numId w:val="42"/>
        </w:numPr>
        <w:rPr>
          <w:b/>
          <w:bCs/>
        </w:rPr>
      </w:pPr>
      <w:r w:rsidRPr="00D25A69">
        <w:rPr>
          <w:rFonts w:cstheme="minorBidi"/>
          <w:b/>
          <w:bCs/>
        </w:rPr>
        <w:t xml:space="preserve">Virginia: </w:t>
      </w:r>
      <w:r w:rsidRPr="00D25A69">
        <w:rPr>
          <w:rFonts w:cstheme="minorBidi"/>
        </w:rPr>
        <w:t xml:space="preserve">Alleghany, Bath, Bland, Botetourt, Buchanan, Carroll, Craig, Dickenson, Floyd, Giles, Grayson, Henry, Highland, Lee, Montgomery, Patrick, Pulaski, Rockbridge, Russell, Scott, Smyth, Tazewell, Washington, Wise, and Wythe, as well as the independent cities of </w:t>
      </w:r>
      <w:r>
        <w:t>Bristol, Buena Vista, Covington, Galax, Lexington, Martinsville, Norton, and Radford</w:t>
      </w:r>
    </w:p>
    <w:p w14:paraId="4E27FAC0" w14:textId="77777777" w:rsidR="0029633B" w:rsidRPr="00FB6AE4" w:rsidRDefault="0029633B" w:rsidP="0029633B">
      <w:pPr>
        <w:pStyle w:val="ListParagraph"/>
        <w:numPr>
          <w:ilvl w:val="1"/>
          <w:numId w:val="42"/>
        </w:numPr>
        <w:spacing w:after="0"/>
        <w:rPr>
          <w:b/>
          <w:bCs/>
        </w:rPr>
      </w:pPr>
      <w:r w:rsidRPr="5F39BB21">
        <w:rPr>
          <w:b/>
          <w:bCs/>
        </w:rPr>
        <w:t xml:space="preserve">West Virginia: </w:t>
      </w:r>
      <w:r w:rsidRPr="5F39BB21">
        <w:t>Barbour, Berkeley, Boone, Braxton, Brooke, Cabell, Calhoun, Clay, Doddridge, Fayette, Gilmer, Grant, Greenbrier, Hampshire, Hancock, Hardy, Harrison, Jackson, Jefferson, Kanawha, Lewis, Lincoln, Logan, Marion, Marshall, Mason, McDowell, Mercer, Mineral, Mingo, Monongalia, Monroe, Morgan, Nicholas, Ohio, Pendleton, Pleasants, Pocahontas, Preston, Putnam, Raleigh, Randolph, Ritchie, Roane, Summers, Taylor, Tucker, Tyler, Upshur, Wayne, Webster, Wetzel, Wirt, Wood, and Wyoming</w:t>
      </w:r>
    </w:p>
    <w:p w14:paraId="70FE15B7" w14:textId="57951998" w:rsidR="0029633B" w:rsidRDefault="0029633B" w:rsidP="0029633B">
      <w:pPr>
        <w:numPr>
          <w:ilvl w:val="0"/>
          <w:numId w:val="42"/>
        </w:numPr>
        <w:rPr>
          <w:rFonts w:cstheme="minorBidi"/>
        </w:rPr>
      </w:pPr>
      <w:r>
        <w:rPr>
          <w:rFonts w:cstheme="minorBidi"/>
        </w:rPr>
        <w:t>A</w:t>
      </w:r>
      <w:r w:rsidRPr="007359F5">
        <w:rPr>
          <w:rFonts w:cstheme="minorBidi"/>
        </w:rPr>
        <w:t xml:space="preserve">t least 18 years </w:t>
      </w:r>
      <w:r>
        <w:rPr>
          <w:rFonts w:cstheme="minorBidi"/>
        </w:rPr>
        <w:t>old</w:t>
      </w:r>
      <w:r w:rsidRPr="007359F5">
        <w:rPr>
          <w:rFonts w:cstheme="minorBidi"/>
        </w:rPr>
        <w:t xml:space="preserve"> by the application deadline </w:t>
      </w:r>
      <w:r>
        <w:rPr>
          <w:rFonts w:cstheme="minorBidi"/>
        </w:rPr>
        <w:t xml:space="preserve">of </w:t>
      </w:r>
      <w:r w:rsidR="002D00F1">
        <w:rPr>
          <w:rFonts w:cstheme="minorBidi"/>
        </w:rPr>
        <w:t>April</w:t>
      </w:r>
      <w:r w:rsidR="00F672A8">
        <w:rPr>
          <w:rFonts w:cstheme="minorBidi"/>
        </w:rPr>
        <w:t xml:space="preserve"> 30, 2026.</w:t>
      </w:r>
    </w:p>
    <w:p w14:paraId="74E32BAB" w14:textId="3F345998" w:rsidR="00420F96" w:rsidRPr="00420F96" w:rsidRDefault="00420F96" w:rsidP="00420F96">
      <w:pPr>
        <w:pStyle w:val="ListParagraph"/>
        <w:numPr>
          <w:ilvl w:val="1"/>
          <w:numId w:val="42"/>
        </w:numPr>
        <w:spacing w:after="0"/>
        <w:rPr>
          <w:rFonts w:cstheme="minorBidi"/>
        </w:rPr>
      </w:pPr>
      <w:r w:rsidRPr="003F606D">
        <w:rPr>
          <w:rFonts w:cstheme="minorBidi"/>
        </w:rPr>
        <w:t xml:space="preserve">There is no maximum age </w:t>
      </w:r>
      <w:r>
        <w:rPr>
          <w:rFonts w:cstheme="minorBidi"/>
        </w:rPr>
        <w:t>to apply for</w:t>
      </w:r>
      <w:r w:rsidRPr="003F606D">
        <w:rPr>
          <w:rFonts w:cstheme="minorBidi"/>
        </w:rPr>
        <w:t xml:space="preserve"> the Emerging Traditional Artists Program</w:t>
      </w:r>
      <w:r>
        <w:rPr>
          <w:rFonts w:cstheme="minorBidi"/>
        </w:rPr>
        <w:t>.</w:t>
      </w:r>
    </w:p>
    <w:p w14:paraId="79D07DA5" w14:textId="59081AC2" w:rsidR="0029633B" w:rsidRPr="0029633B" w:rsidRDefault="00DB66E1" w:rsidP="00420F96">
      <w:pPr>
        <w:numPr>
          <w:ilvl w:val="0"/>
          <w:numId w:val="42"/>
        </w:numPr>
        <w:rPr>
          <w:rFonts w:cstheme="minorBidi"/>
        </w:rPr>
      </w:pPr>
      <w:r>
        <w:rPr>
          <w:rFonts w:cstheme="minorBidi"/>
        </w:rPr>
        <w:t>A United States citizen, U.S. national, or permanent resident.</w:t>
      </w:r>
    </w:p>
    <w:p w14:paraId="50719EA4" w14:textId="6A7D2D3B" w:rsidR="0029633B" w:rsidRPr="00675AD7" w:rsidRDefault="0029633B" w:rsidP="007359F5">
      <w:pPr>
        <w:pStyle w:val="ListParagraph"/>
        <w:numPr>
          <w:ilvl w:val="0"/>
          <w:numId w:val="42"/>
        </w:numPr>
        <w:spacing w:after="0"/>
        <w:rPr>
          <w:rFonts w:asciiTheme="minorHAnsi" w:hAnsiTheme="minorHAnsi" w:cstheme="minorBidi"/>
        </w:rPr>
      </w:pPr>
      <w:r>
        <w:rPr>
          <w:rFonts w:asciiTheme="minorHAnsi" w:hAnsiTheme="minorHAnsi" w:cstheme="minorBidi"/>
        </w:rPr>
        <w:t>I</w:t>
      </w:r>
      <w:r w:rsidRPr="00C30D17">
        <w:rPr>
          <w:rFonts w:asciiTheme="minorHAnsi" w:hAnsiTheme="minorHAnsi" w:cstheme="minorBidi"/>
        </w:rPr>
        <w:t>n good standing with Mid Atlantic Arts, with no overdue or outstanding required reports and/or grant documents.</w:t>
      </w:r>
    </w:p>
    <w:p w14:paraId="7037331B" w14:textId="77777777" w:rsidR="007359F5" w:rsidRDefault="007359F5" w:rsidP="007359F5">
      <w:pPr>
        <w:rPr>
          <w:rFonts w:cstheme="minorBidi"/>
        </w:rPr>
      </w:pPr>
    </w:p>
    <w:p w14:paraId="15D80B78" w14:textId="7AF3FC84" w:rsidR="007359F5" w:rsidRPr="007359F5" w:rsidRDefault="002D00F1" w:rsidP="007359F5">
      <w:pPr>
        <w:rPr>
          <w:rFonts w:cstheme="minorBidi"/>
        </w:rPr>
      </w:pPr>
      <w:r>
        <w:rPr>
          <w:rFonts w:cstheme="minorBidi"/>
        </w:rPr>
        <w:t>You</w:t>
      </w:r>
      <w:r w:rsidR="007359F5" w:rsidRPr="007359F5">
        <w:rPr>
          <w:rFonts w:cstheme="minorBidi"/>
        </w:rPr>
        <w:t xml:space="preserve"> do not need to rely on your traditional art form </w:t>
      </w:r>
      <w:r w:rsidR="009D67EC">
        <w:rPr>
          <w:rFonts w:cstheme="minorBidi"/>
        </w:rPr>
        <w:t>for</w:t>
      </w:r>
      <w:r w:rsidR="007359F5" w:rsidRPr="007359F5">
        <w:rPr>
          <w:rFonts w:cstheme="minorBidi"/>
        </w:rPr>
        <w:t xml:space="preserve"> income</w:t>
      </w:r>
      <w:r w:rsidR="009D67EC">
        <w:rPr>
          <w:rFonts w:cstheme="minorBidi"/>
        </w:rPr>
        <w:t>. Y</w:t>
      </w:r>
      <w:r w:rsidR="007359F5" w:rsidRPr="007359F5">
        <w:rPr>
          <w:rFonts w:cstheme="minorBidi"/>
        </w:rPr>
        <w:t xml:space="preserve">ou should demonstrate </w:t>
      </w:r>
      <w:r w:rsidR="003F606D">
        <w:rPr>
          <w:rFonts w:cstheme="minorBidi"/>
        </w:rPr>
        <w:t xml:space="preserve">a strong </w:t>
      </w:r>
      <w:r w:rsidR="007359F5" w:rsidRPr="007359F5">
        <w:rPr>
          <w:rFonts w:cstheme="minorBidi"/>
        </w:rPr>
        <w:t>commitment to your art form and an understanding of its history</w:t>
      </w:r>
      <w:r w:rsidR="009D67EC">
        <w:rPr>
          <w:rFonts w:cstheme="minorBidi"/>
        </w:rPr>
        <w:t xml:space="preserve"> and current </w:t>
      </w:r>
      <w:r w:rsidR="007359F5" w:rsidRPr="007359F5">
        <w:rPr>
          <w:rFonts w:cstheme="minorBidi"/>
        </w:rPr>
        <w:t>role within your community</w:t>
      </w:r>
      <w:r w:rsidR="009D67EC">
        <w:rPr>
          <w:rFonts w:cstheme="minorBidi"/>
        </w:rPr>
        <w:t xml:space="preserve">. </w:t>
      </w:r>
    </w:p>
    <w:p w14:paraId="4689E1FF" w14:textId="77777777" w:rsidR="00903D8D" w:rsidRPr="007359F5" w:rsidRDefault="00903D8D" w:rsidP="007359F5">
      <w:pPr>
        <w:rPr>
          <w:rFonts w:cstheme="minorBidi"/>
        </w:rPr>
      </w:pPr>
    </w:p>
    <w:p w14:paraId="189160A7" w14:textId="474B7F1D" w:rsidR="00BD591A" w:rsidRPr="005A1B3C" w:rsidRDefault="003D71A1" w:rsidP="00610C60">
      <w:pPr>
        <w:pStyle w:val="Heading1"/>
      </w:pPr>
      <w:bookmarkStart w:id="9" w:name="_Toc214283016"/>
      <w:r>
        <w:t>REQUIRED APPLICATION MATERIALS</w:t>
      </w:r>
      <w:bookmarkEnd w:id="9"/>
    </w:p>
    <w:p w14:paraId="6AFCE5C5" w14:textId="6F284C4B" w:rsidR="00A8217E" w:rsidRDefault="00AB1526" w:rsidP="00504F47">
      <w:pPr>
        <w:rPr>
          <w:rFonts w:cstheme="minorBidi"/>
          <w:szCs w:val="22"/>
        </w:rPr>
      </w:pPr>
      <w:r w:rsidRPr="0966549E">
        <w:rPr>
          <w:rFonts w:cstheme="minorBidi"/>
          <w:szCs w:val="22"/>
        </w:rPr>
        <w:t>To apply, visit our online application portal</w:t>
      </w:r>
      <w:r w:rsidR="001E41D6" w:rsidRPr="0966549E">
        <w:rPr>
          <w:rFonts w:cstheme="minorBidi"/>
          <w:szCs w:val="22"/>
        </w:rPr>
        <w:t xml:space="preserve"> </w:t>
      </w:r>
      <w:r w:rsidRPr="0966549E">
        <w:rPr>
          <w:rFonts w:cstheme="minorBidi"/>
          <w:szCs w:val="22"/>
        </w:rPr>
        <w:t xml:space="preserve">at </w:t>
      </w:r>
      <w:hyperlink r:id="rId19">
        <w:r w:rsidRPr="0966549E">
          <w:rPr>
            <w:rStyle w:val="Hyperlink"/>
            <w:rFonts w:cstheme="minorBidi"/>
            <w:szCs w:val="22"/>
          </w:rPr>
          <w:t>midatlanticarts.smartsimple.com</w:t>
        </w:r>
      </w:hyperlink>
      <w:r w:rsidR="00987A42" w:rsidRPr="0966549E">
        <w:rPr>
          <w:rFonts w:cstheme="minorBidi"/>
          <w:szCs w:val="22"/>
        </w:rPr>
        <w:t xml:space="preserve">. </w:t>
      </w:r>
      <w:r w:rsidR="00675AD7">
        <w:rPr>
          <w:rFonts w:cstheme="minorBidi"/>
          <w:szCs w:val="22"/>
        </w:rPr>
        <w:t xml:space="preserve">Applications are due </w:t>
      </w:r>
      <w:r w:rsidR="002D00F1">
        <w:rPr>
          <w:rFonts w:cstheme="minorBidi"/>
          <w:szCs w:val="22"/>
        </w:rPr>
        <w:t>Thursday, April 30, 2026</w:t>
      </w:r>
      <w:r w:rsidR="00DC6A68">
        <w:rPr>
          <w:rFonts w:cstheme="minorBidi"/>
          <w:szCs w:val="22"/>
        </w:rPr>
        <w:t xml:space="preserve">. </w:t>
      </w:r>
    </w:p>
    <w:p w14:paraId="08F20A51" w14:textId="77777777" w:rsidR="00C51108" w:rsidRDefault="00C51108" w:rsidP="00504F47">
      <w:pPr>
        <w:rPr>
          <w:rFonts w:cstheme="minorBidi"/>
          <w:szCs w:val="22"/>
        </w:rPr>
      </w:pPr>
    </w:p>
    <w:p w14:paraId="064ADDB8" w14:textId="67362BAE" w:rsidR="00C9658B" w:rsidRDefault="00C9658B" w:rsidP="00C9658B">
      <w:pPr>
        <w:pStyle w:val="Heading1"/>
      </w:pPr>
      <w:bookmarkStart w:id="10" w:name="_Toc214283017"/>
      <w:r w:rsidRPr="37B4B068">
        <w:t>APPLICATION</w:t>
      </w:r>
      <w:r>
        <w:t xml:space="preserve"> NARRATIVE</w:t>
      </w:r>
      <w:bookmarkEnd w:id="10"/>
      <w:r>
        <w:t xml:space="preserve"> </w:t>
      </w:r>
    </w:p>
    <w:p w14:paraId="3949F7A4" w14:textId="59852C46" w:rsidR="00F01FFF" w:rsidRDefault="00C9658B" w:rsidP="00C9658B">
      <w:pPr>
        <w:rPr>
          <w:rFonts w:cstheme="minorBidi"/>
          <w:szCs w:val="22"/>
        </w:rPr>
      </w:pPr>
      <w:r>
        <w:rPr>
          <w:rFonts w:cstheme="minorBidi"/>
          <w:szCs w:val="22"/>
        </w:rPr>
        <w:t xml:space="preserve">You will answer the </w:t>
      </w:r>
      <w:r w:rsidR="00B610C4">
        <w:rPr>
          <w:rFonts w:cstheme="minorBidi"/>
          <w:szCs w:val="22"/>
        </w:rPr>
        <w:t>below 5</w:t>
      </w:r>
      <w:r>
        <w:rPr>
          <w:rFonts w:cstheme="minorBidi"/>
          <w:szCs w:val="22"/>
        </w:rPr>
        <w:t xml:space="preserve"> questions in your application</w:t>
      </w:r>
      <w:r w:rsidRPr="1FC8C914">
        <w:rPr>
          <w:rFonts w:cstheme="minorBidi"/>
          <w:szCs w:val="22"/>
        </w:rPr>
        <w:t>.</w:t>
      </w:r>
      <w:r>
        <w:rPr>
          <w:rFonts w:cstheme="minorBidi"/>
          <w:szCs w:val="22"/>
        </w:rPr>
        <w:t xml:space="preserve"> </w:t>
      </w:r>
      <w:r w:rsidR="00F01FFF">
        <w:rPr>
          <w:rFonts w:cstheme="minorBidi"/>
          <w:szCs w:val="22"/>
        </w:rPr>
        <w:t xml:space="preserve">You have two choices for completing the narrative: </w:t>
      </w:r>
    </w:p>
    <w:p w14:paraId="57DAD77F" w14:textId="77777777" w:rsidR="00B610C4" w:rsidRDefault="00B610C4" w:rsidP="00C9658B">
      <w:pPr>
        <w:rPr>
          <w:rFonts w:cstheme="minorBidi"/>
          <w:szCs w:val="22"/>
        </w:rPr>
      </w:pPr>
    </w:p>
    <w:p w14:paraId="01288AD4" w14:textId="2C8692E5" w:rsidR="00C9658B" w:rsidRDefault="00C45D4F" w:rsidP="00C45D4F">
      <w:pPr>
        <w:pStyle w:val="ListParagraph"/>
        <w:numPr>
          <w:ilvl w:val="0"/>
          <w:numId w:val="43"/>
        </w:numPr>
        <w:rPr>
          <w:rFonts w:cstheme="minorBidi"/>
        </w:rPr>
      </w:pPr>
      <w:r>
        <w:rPr>
          <w:rFonts w:cstheme="minorBidi"/>
          <w:b/>
          <w:bCs/>
        </w:rPr>
        <w:t xml:space="preserve">WRITTEN: </w:t>
      </w:r>
      <w:r>
        <w:rPr>
          <w:rFonts w:cstheme="minorBidi"/>
        </w:rPr>
        <w:t xml:space="preserve">Type your responses </w:t>
      </w:r>
      <w:proofErr w:type="gramStart"/>
      <w:r>
        <w:rPr>
          <w:rFonts w:cstheme="minorBidi"/>
        </w:rPr>
        <w:t>in</w:t>
      </w:r>
      <w:proofErr w:type="gramEnd"/>
      <w:r>
        <w:rPr>
          <w:rFonts w:cstheme="minorBidi"/>
        </w:rPr>
        <w:t xml:space="preserve"> the space</w:t>
      </w:r>
      <w:r w:rsidR="00B610C4">
        <w:rPr>
          <w:rFonts w:cstheme="minorBidi"/>
        </w:rPr>
        <w:t>s</w:t>
      </w:r>
      <w:r>
        <w:rPr>
          <w:rFonts w:cstheme="minorBidi"/>
        </w:rPr>
        <w:t xml:space="preserve"> provided. </w:t>
      </w:r>
      <w:r w:rsidR="00C9658B" w:rsidRPr="00C45D4F">
        <w:rPr>
          <w:rFonts w:cstheme="minorBidi"/>
        </w:rPr>
        <w:t>Word limits are just suggestions—you do not need to use all available space in your responses.</w:t>
      </w:r>
    </w:p>
    <w:p w14:paraId="2838F7C9" w14:textId="77777777" w:rsidR="00B610C4" w:rsidRDefault="00B610C4" w:rsidP="00B610C4">
      <w:pPr>
        <w:pStyle w:val="ListParagraph"/>
        <w:rPr>
          <w:rFonts w:cstheme="minorBidi"/>
        </w:rPr>
      </w:pPr>
    </w:p>
    <w:p w14:paraId="1410660D" w14:textId="3E224CEF" w:rsidR="00927158" w:rsidRDefault="00C45D4F" w:rsidP="00927158">
      <w:pPr>
        <w:pStyle w:val="ListParagraph"/>
        <w:numPr>
          <w:ilvl w:val="0"/>
          <w:numId w:val="43"/>
        </w:numPr>
        <w:rPr>
          <w:rFonts w:cstheme="minorBidi"/>
        </w:rPr>
      </w:pPr>
      <w:r>
        <w:rPr>
          <w:rFonts w:cstheme="minorBidi"/>
          <w:b/>
          <w:bCs/>
        </w:rPr>
        <w:t xml:space="preserve">AUDIO: </w:t>
      </w:r>
      <w:r>
        <w:rPr>
          <w:rFonts w:cstheme="minorBidi"/>
        </w:rPr>
        <w:t xml:space="preserve">Instead of answering written questions, you may record spoken responses and </w:t>
      </w:r>
      <w:r w:rsidR="00B610C4">
        <w:rPr>
          <w:rFonts w:cstheme="minorBidi"/>
        </w:rPr>
        <w:t>upload</w:t>
      </w:r>
      <w:r>
        <w:rPr>
          <w:rFonts w:cstheme="minorBidi"/>
        </w:rPr>
        <w:t xml:space="preserve"> </w:t>
      </w:r>
      <w:r w:rsidR="00B610C4">
        <w:rPr>
          <w:rFonts w:cstheme="minorBidi"/>
        </w:rPr>
        <w:t>an</w:t>
      </w:r>
      <w:r>
        <w:rPr>
          <w:rFonts w:cstheme="minorBidi"/>
        </w:rPr>
        <w:t xml:space="preserve"> audio</w:t>
      </w:r>
      <w:r w:rsidR="00B610C4">
        <w:rPr>
          <w:rFonts w:cstheme="minorBidi"/>
        </w:rPr>
        <w:t xml:space="preserve"> file</w:t>
      </w:r>
      <w:r>
        <w:rPr>
          <w:rFonts w:cstheme="minorBidi"/>
        </w:rPr>
        <w:t>. You must answer all questions in the same recording. You</w:t>
      </w:r>
      <w:r w:rsidR="00927158">
        <w:rPr>
          <w:rFonts w:cstheme="minorBidi"/>
        </w:rPr>
        <w:t>r</w:t>
      </w:r>
      <w:r>
        <w:rPr>
          <w:rFonts w:cstheme="minorBidi"/>
        </w:rPr>
        <w:t xml:space="preserve"> recording should be no longer than </w:t>
      </w:r>
      <w:r w:rsidRPr="000A0ED1">
        <w:rPr>
          <w:rFonts w:cstheme="minorBidi"/>
          <w:b/>
          <w:bCs/>
        </w:rPr>
        <w:t>10 minutes</w:t>
      </w:r>
      <w:r w:rsidR="00927158">
        <w:rPr>
          <w:rFonts w:cstheme="minorBidi"/>
        </w:rPr>
        <w:t xml:space="preserve">. </w:t>
      </w:r>
    </w:p>
    <w:p w14:paraId="19AC377E" w14:textId="77777777" w:rsidR="00927158" w:rsidRDefault="00927158" w:rsidP="00927158">
      <w:pPr>
        <w:pStyle w:val="ListParagraph"/>
        <w:rPr>
          <w:rFonts w:cstheme="minorBidi"/>
        </w:rPr>
      </w:pPr>
    </w:p>
    <w:p w14:paraId="1A7651DE" w14:textId="0DAE809F" w:rsidR="00927158" w:rsidRPr="00927158" w:rsidRDefault="00927158" w:rsidP="00927158">
      <w:pPr>
        <w:pStyle w:val="ListParagraph"/>
        <w:rPr>
          <w:rFonts w:cstheme="minorBidi"/>
        </w:rPr>
      </w:pPr>
      <w:r w:rsidRPr="00927158">
        <w:rPr>
          <w:rFonts w:cstheme="minorBidi"/>
        </w:rPr>
        <w:lastRenderedPageBreak/>
        <w:t>Recordings should have minimal editing and instead focus on a</w:t>
      </w:r>
      <w:r w:rsidR="00DF3840">
        <w:rPr>
          <w:rFonts w:cstheme="minorBidi"/>
        </w:rPr>
        <w:t xml:space="preserve">nswering the questions. Audio recorded on a cell phone or computer app is more than enough! We recommend .MP3 or .WAV format. </w:t>
      </w:r>
      <w:r w:rsidR="00CB1B4F">
        <w:rPr>
          <w:rFonts w:cstheme="minorBidi"/>
        </w:rPr>
        <w:t xml:space="preserve">If you have questions about how to record, format, or share your responses, please </w:t>
      </w:r>
      <w:r w:rsidR="009C6676">
        <w:rPr>
          <w:rFonts w:cstheme="minorBidi"/>
        </w:rPr>
        <w:t>contact</w:t>
      </w:r>
      <w:r w:rsidR="00CB1B4F">
        <w:rPr>
          <w:rFonts w:cstheme="minorBidi"/>
        </w:rPr>
        <w:t xml:space="preserve"> us. </w:t>
      </w:r>
    </w:p>
    <w:p w14:paraId="5E39E2C7" w14:textId="54C950AF" w:rsidR="00CB1B4F" w:rsidRPr="00B74F4F" w:rsidRDefault="00CB1B4F" w:rsidP="00CB1B4F">
      <w:pPr>
        <w:pStyle w:val="Heading2"/>
      </w:pPr>
      <w:bookmarkStart w:id="11" w:name="_Toc214283018"/>
      <w:r>
        <w:t>APPLICATION NARRATIVE QUESTIONS:</w:t>
      </w:r>
      <w:bookmarkEnd w:id="11"/>
      <w:r>
        <w:t xml:space="preserve"> </w:t>
      </w:r>
    </w:p>
    <w:p w14:paraId="1CCE9C8D" w14:textId="77777777" w:rsidR="007359F5" w:rsidRDefault="007359F5" w:rsidP="00C9658B"/>
    <w:p w14:paraId="61D94D78" w14:textId="5C8371A8" w:rsidR="009C7EE1" w:rsidRDefault="007359F5" w:rsidP="00CB1B4F">
      <w:pPr>
        <w:pStyle w:val="ListParagraph"/>
        <w:numPr>
          <w:ilvl w:val="0"/>
          <w:numId w:val="47"/>
        </w:numPr>
      </w:pPr>
      <w:r w:rsidRPr="007359F5">
        <w:t xml:space="preserve">Tell us about the traditional art form you practice. </w:t>
      </w:r>
      <w:r w:rsidR="00512270">
        <w:t>E</w:t>
      </w:r>
      <w:r w:rsidRPr="007359F5">
        <w:t>xplain the process, materials</w:t>
      </w:r>
      <w:r w:rsidR="00FE77FE">
        <w:t xml:space="preserve">, </w:t>
      </w:r>
      <w:r w:rsidRPr="007359F5">
        <w:t>instruments</w:t>
      </w:r>
      <w:r w:rsidR="00FE77FE">
        <w:t xml:space="preserve">, or </w:t>
      </w:r>
      <w:r w:rsidRPr="007359F5">
        <w:t xml:space="preserve">tools involved. </w:t>
      </w:r>
      <w:r w:rsidR="00512270">
        <w:t>(250 words)</w:t>
      </w:r>
    </w:p>
    <w:p w14:paraId="0C40E912" w14:textId="27AA9BE6" w:rsidR="007359F5" w:rsidRDefault="6E04A062" w:rsidP="00CB1B4F">
      <w:pPr>
        <w:pStyle w:val="ListParagraph"/>
        <w:numPr>
          <w:ilvl w:val="0"/>
          <w:numId w:val="47"/>
        </w:numPr>
      </w:pPr>
      <w:r>
        <w:t>Wh</w:t>
      </w:r>
      <w:r w:rsidR="196F63BE">
        <w:t>y i</w:t>
      </w:r>
      <w:r>
        <w:t xml:space="preserve">s </w:t>
      </w:r>
      <w:r w:rsidR="007359F5" w:rsidRPr="007359F5">
        <w:t xml:space="preserve">your art form </w:t>
      </w:r>
      <w:r w:rsidR="77A496B3">
        <w:t>important</w:t>
      </w:r>
      <w:r>
        <w:t xml:space="preserve"> </w:t>
      </w:r>
      <w:r w:rsidR="45F1E92E">
        <w:t>to</w:t>
      </w:r>
      <w:r w:rsidR="007359F5" w:rsidRPr="007359F5">
        <w:t xml:space="preserve"> your community? Is it practiced by others in your family, your geographic area, or other groups? If not, explain why it is not commonly practiced. </w:t>
      </w:r>
      <w:r w:rsidR="00FE77FE">
        <w:t>(</w:t>
      </w:r>
      <w:r w:rsidR="00B905B1">
        <w:t>2</w:t>
      </w:r>
      <w:r w:rsidR="00FE77FE">
        <w:t>50 words)</w:t>
      </w:r>
    </w:p>
    <w:p w14:paraId="7A825BFA" w14:textId="301A01B2" w:rsidR="009C7EE1" w:rsidRDefault="009C7EE1" w:rsidP="00CB1B4F">
      <w:pPr>
        <w:pStyle w:val="ListParagraph"/>
        <w:numPr>
          <w:ilvl w:val="0"/>
          <w:numId w:val="47"/>
        </w:numPr>
      </w:pPr>
      <w:r w:rsidRPr="007359F5">
        <w:t xml:space="preserve">Describe </w:t>
      </w:r>
      <w:r w:rsidR="00447A98">
        <w:t>your practice so far</w:t>
      </w:r>
      <w:r w:rsidRPr="007359F5">
        <w:t xml:space="preserve">. </w:t>
      </w:r>
      <w:r w:rsidR="00E00D5B">
        <w:t>When and h</w:t>
      </w:r>
      <w:r w:rsidR="00447A98">
        <w:t>ow did you learn</w:t>
      </w:r>
      <w:r>
        <w:t>?</w:t>
      </w:r>
      <w:r w:rsidR="00B905B1">
        <w:t xml:space="preserve"> How have you been recognized for your work?</w:t>
      </w:r>
      <w:r w:rsidR="00311965">
        <w:t xml:space="preserve"> (250 words)</w:t>
      </w:r>
    </w:p>
    <w:p w14:paraId="518B0DC1" w14:textId="1D0F1D6D" w:rsidR="3E23CAB3" w:rsidRDefault="3E23CAB3" w:rsidP="12F65566">
      <w:pPr>
        <w:pStyle w:val="ListParagraph"/>
        <w:numPr>
          <w:ilvl w:val="0"/>
          <w:numId w:val="47"/>
        </w:numPr>
        <w:spacing w:after="0"/>
      </w:pPr>
      <w:r>
        <w:t xml:space="preserve">What goals </w:t>
      </w:r>
      <w:r w:rsidR="00E96AF6">
        <w:t xml:space="preserve">do you have for your practice </w:t>
      </w:r>
      <w:r>
        <w:t xml:space="preserve">in the next </w:t>
      </w:r>
      <w:r w:rsidR="00D67C87">
        <w:t>few years?</w:t>
      </w:r>
      <w:r w:rsidR="00E96AF6">
        <w:t xml:space="preserve"> </w:t>
      </w:r>
      <w:r w:rsidR="005A2B44">
        <w:t xml:space="preserve">What </w:t>
      </w:r>
      <w:r w:rsidR="002A15EC">
        <w:t>will</w:t>
      </w:r>
      <w:r w:rsidR="006F0439">
        <w:t xml:space="preserve"> reaching these goals mean for you</w:t>
      </w:r>
      <w:r w:rsidR="004202B4">
        <w:t xml:space="preserve"> and for the </w:t>
      </w:r>
      <w:r w:rsidR="005C04B9">
        <w:t>future of your art form</w:t>
      </w:r>
      <w:r w:rsidR="006F0439">
        <w:t xml:space="preserve">? </w:t>
      </w:r>
      <w:r w:rsidR="00154C5A">
        <w:t>Ex</w:t>
      </w:r>
      <w:r w:rsidR="00434DFD">
        <w:t xml:space="preserve">amples may include sharing your work with new audiences, </w:t>
      </w:r>
      <w:r w:rsidR="002D4160">
        <w:t xml:space="preserve">gaining or improving </w:t>
      </w:r>
      <w:r w:rsidR="002E0C46">
        <w:t xml:space="preserve">your </w:t>
      </w:r>
      <w:r w:rsidR="002D4160">
        <w:t>skills</w:t>
      </w:r>
      <w:r w:rsidR="002E0C46">
        <w:t xml:space="preserve">, or </w:t>
      </w:r>
      <w:r w:rsidR="002D4160">
        <w:t xml:space="preserve">becoming a </w:t>
      </w:r>
      <w:r w:rsidR="00BF3D87">
        <w:t>teacher/mentor for others</w:t>
      </w:r>
      <w:r w:rsidR="002E0C46">
        <w:t>.</w:t>
      </w:r>
      <w:r w:rsidR="00BF3D87">
        <w:t xml:space="preserve"> </w:t>
      </w:r>
      <w:r w:rsidR="00AC3AE0">
        <w:t>(250 words)</w:t>
      </w:r>
    </w:p>
    <w:p w14:paraId="5D4A56C5" w14:textId="3A9F9E7F" w:rsidR="007359F5" w:rsidRDefault="007359F5" w:rsidP="00CB1B4F">
      <w:pPr>
        <w:pStyle w:val="ListParagraph"/>
        <w:numPr>
          <w:ilvl w:val="0"/>
          <w:numId w:val="47"/>
        </w:numPr>
        <w:spacing w:after="0"/>
      </w:pPr>
      <w:r w:rsidRPr="007359F5">
        <w:t xml:space="preserve">Tell us about </w:t>
      </w:r>
      <w:r w:rsidR="1A72DCA0">
        <w:t>the</w:t>
      </w:r>
      <w:r w:rsidRPr="007359F5">
        <w:t xml:space="preserve"> learning opportunity </w:t>
      </w:r>
      <w:r w:rsidR="00E63FAC">
        <w:t xml:space="preserve">you </w:t>
      </w:r>
      <w:r w:rsidR="0012162E">
        <w:t>will</w:t>
      </w:r>
      <w:r w:rsidRPr="007359F5">
        <w:t xml:space="preserve"> pursue</w:t>
      </w:r>
      <w:r w:rsidR="00F01D84">
        <w:t xml:space="preserve"> </w:t>
      </w:r>
      <w:r w:rsidR="0012162E">
        <w:t>if you receive an</w:t>
      </w:r>
      <w:r w:rsidR="00F01D84">
        <w:t xml:space="preserve"> ETAP award</w:t>
      </w:r>
      <w:r w:rsidRPr="007359F5">
        <w:t xml:space="preserve">. How will </w:t>
      </w:r>
      <w:r w:rsidR="00F01D84">
        <w:t xml:space="preserve">this learning opportunity </w:t>
      </w:r>
      <w:r w:rsidR="00EB765F">
        <w:t xml:space="preserve">help you </w:t>
      </w:r>
      <w:r w:rsidR="00F01D84">
        <w:t>reach</w:t>
      </w:r>
      <w:r w:rsidR="009173B2">
        <w:t xml:space="preserve"> the goals</w:t>
      </w:r>
      <w:r w:rsidR="00D04EAA">
        <w:t xml:space="preserve"> describe</w:t>
      </w:r>
      <w:r w:rsidR="0012162E">
        <w:t>d</w:t>
      </w:r>
      <w:r w:rsidR="00D04EAA">
        <w:t xml:space="preserve"> in question 4</w:t>
      </w:r>
      <w:r w:rsidR="00EB765F">
        <w:t xml:space="preserve">? </w:t>
      </w:r>
      <w:r w:rsidR="00681631">
        <w:t>(</w:t>
      </w:r>
      <w:r w:rsidR="00AC3AE0">
        <w:t>2</w:t>
      </w:r>
      <w:r w:rsidR="00681631">
        <w:t>50</w:t>
      </w:r>
      <w:r w:rsidR="00311965">
        <w:t xml:space="preserve"> words)</w:t>
      </w:r>
    </w:p>
    <w:p w14:paraId="79C8955C" w14:textId="6DAD3741" w:rsidR="00081698" w:rsidRDefault="00081698" w:rsidP="00081698"/>
    <w:p w14:paraId="67ADF649" w14:textId="5916EB97" w:rsidR="00081698" w:rsidRDefault="00FA40AE" w:rsidP="00081698">
      <w:r>
        <w:t xml:space="preserve">You are </w:t>
      </w:r>
      <w:r w:rsidRPr="00806D6D">
        <w:rPr>
          <w:b/>
          <w:bCs/>
        </w:rPr>
        <w:t>not</w:t>
      </w:r>
      <w:r>
        <w:t xml:space="preserve"> required to submit a budget </w:t>
      </w:r>
      <w:r w:rsidR="0C908800">
        <w:t>explaining</w:t>
      </w:r>
      <w:r>
        <w:t xml:space="preserve"> </w:t>
      </w:r>
      <w:r w:rsidR="00806D6D">
        <w:t xml:space="preserve">how </w:t>
      </w:r>
      <w:r>
        <w:t xml:space="preserve">you would use ETAP funds. </w:t>
      </w:r>
    </w:p>
    <w:p w14:paraId="61C543AD" w14:textId="77777777" w:rsidR="007359F5" w:rsidRPr="007359F5" w:rsidRDefault="007359F5" w:rsidP="00C9658B"/>
    <w:p w14:paraId="7DC9CF88" w14:textId="77777777" w:rsidR="00C9658B" w:rsidRPr="00D43F37" w:rsidRDefault="00C9658B" w:rsidP="00C9658B">
      <w:pPr>
        <w:pStyle w:val="Heading1"/>
      </w:pPr>
      <w:bookmarkStart w:id="12" w:name="_Toc214283019"/>
      <w:r>
        <w:t>WORK SAMPLES</w:t>
      </w:r>
      <w:bookmarkEnd w:id="12"/>
      <w:r>
        <w:t xml:space="preserve"> </w:t>
      </w:r>
    </w:p>
    <w:p w14:paraId="422B997B" w14:textId="6283BEDB" w:rsidR="00C9658B" w:rsidRPr="00355644" w:rsidRDefault="00C9658B" w:rsidP="00C9658B">
      <w:pPr>
        <w:rPr>
          <w:rFonts w:cstheme="minorHAnsi"/>
          <w:szCs w:val="22"/>
        </w:rPr>
      </w:pPr>
      <w:r w:rsidRPr="00355644">
        <w:rPr>
          <w:rFonts w:cstheme="minorHAnsi"/>
          <w:szCs w:val="22"/>
        </w:rPr>
        <w:t xml:space="preserve">Work samples are a critical part of your application. </w:t>
      </w:r>
      <w:r w:rsidR="00473FF9">
        <w:rPr>
          <w:rFonts w:cstheme="minorHAnsi"/>
          <w:szCs w:val="22"/>
        </w:rPr>
        <w:t xml:space="preserve">They help panelists understand your traditions and your skill as a practitioner. </w:t>
      </w:r>
    </w:p>
    <w:p w14:paraId="1DABCDF1" w14:textId="77777777" w:rsidR="00C9658B" w:rsidRPr="00355644" w:rsidRDefault="00C9658B" w:rsidP="00C9658B">
      <w:pPr>
        <w:rPr>
          <w:rFonts w:cstheme="minorHAnsi"/>
          <w:szCs w:val="22"/>
        </w:rPr>
      </w:pPr>
    </w:p>
    <w:p w14:paraId="63084A40" w14:textId="327FC614" w:rsidR="00C9658B" w:rsidRPr="00355644" w:rsidRDefault="00C9658B" w:rsidP="00C9658B">
      <w:pPr>
        <w:rPr>
          <w:rFonts w:cstheme="minorHAnsi"/>
          <w:szCs w:val="22"/>
        </w:rPr>
      </w:pPr>
      <w:r w:rsidRPr="00355644">
        <w:rPr>
          <w:rFonts w:cstheme="minorHAnsi"/>
          <w:szCs w:val="22"/>
        </w:rPr>
        <w:t>Be selective. Work samples should be recent, concise, and as relevant to the project as possible. Panelists will spend no more than 1</w:t>
      </w:r>
      <w:r>
        <w:rPr>
          <w:rFonts w:cstheme="minorHAnsi"/>
          <w:szCs w:val="22"/>
        </w:rPr>
        <w:t>5</w:t>
      </w:r>
      <w:r w:rsidRPr="00355644">
        <w:rPr>
          <w:rFonts w:cstheme="minorHAnsi"/>
          <w:szCs w:val="22"/>
        </w:rPr>
        <w:t xml:space="preserve"> minutes per application reviewing work samples. </w:t>
      </w:r>
    </w:p>
    <w:p w14:paraId="50155FD4" w14:textId="77777777" w:rsidR="00C9658B" w:rsidRDefault="00C9658B" w:rsidP="00C9658B">
      <w:pPr>
        <w:rPr>
          <w:rFonts w:cstheme="minorHAnsi"/>
        </w:rPr>
      </w:pPr>
    </w:p>
    <w:p w14:paraId="3C098104" w14:textId="77777777" w:rsidR="0059374E" w:rsidRDefault="00C9658B" w:rsidP="00C9658B">
      <w:pPr>
        <w:rPr>
          <w:rFonts w:cstheme="minorHAnsi"/>
          <w:szCs w:val="22"/>
        </w:rPr>
      </w:pPr>
      <w:r w:rsidRPr="008369A6">
        <w:rPr>
          <w:rFonts w:cstheme="minorHAnsi"/>
          <w:szCs w:val="22"/>
        </w:rPr>
        <w:t xml:space="preserve">For example, </w:t>
      </w:r>
      <w:r w:rsidR="0017635A">
        <w:rPr>
          <w:rFonts w:cstheme="minorHAnsi"/>
          <w:szCs w:val="22"/>
        </w:rPr>
        <w:t>you may want to submit</w:t>
      </w:r>
      <w:r w:rsidRPr="008369A6">
        <w:rPr>
          <w:rFonts w:cstheme="minorHAnsi"/>
          <w:szCs w:val="22"/>
        </w:rPr>
        <w:t>:</w:t>
      </w:r>
    </w:p>
    <w:p w14:paraId="3727D965" w14:textId="77777777" w:rsidR="006B6C44" w:rsidRDefault="0059374E" w:rsidP="0059374E">
      <w:pPr>
        <w:pStyle w:val="ListParagraph"/>
        <w:numPr>
          <w:ilvl w:val="0"/>
          <w:numId w:val="45"/>
        </w:numPr>
        <w:rPr>
          <w:rFonts w:cstheme="minorHAnsi"/>
        </w:rPr>
      </w:pPr>
      <w:r w:rsidRPr="0092535B">
        <w:rPr>
          <w:rFonts w:cstheme="minorHAnsi"/>
          <w:b/>
          <w:bCs/>
        </w:rPr>
        <w:t>For visual/craft artists:</w:t>
      </w:r>
      <w:r w:rsidRPr="0059374E">
        <w:rPr>
          <w:rFonts w:cstheme="minorHAnsi"/>
        </w:rPr>
        <w:t xml:space="preserve"> </w:t>
      </w:r>
    </w:p>
    <w:p w14:paraId="21485EBE" w14:textId="77777777" w:rsidR="006B6C44" w:rsidRDefault="0059374E" w:rsidP="006B6C44">
      <w:pPr>
        <w:pStyle w:val="ListParagraph"/>
        <w:numPr>
          <w:ilvl w:val="1"/>
          <w:numId w:val="45"/>
        </w:numPr>
        <w:rPr>
          <w:rFonts w:cstheme="minorHAnsi"/>
        </w:rPr>
      </w:pPr>
      <w:r w:rsidRPr="0059374E">
        <w:rPr>
          <w:rFonts w:cstheme="minorHAnsi"/>
        </w:rPr>
        <w:t>A photo or video of you working/your process</w:t>
      </w:r>
    </w:p>
    <w:p w14:paraId="6EBAFB81" w14:textId="61FA5034" w:rsidR="0059374E" w:rsidRPr="006B6C44" w:rsidRDefault="006B6C44" w:rsidP="006B6C44">
      <w:pPr>
        <w:pStyle w:val="ListParagraph"/>
        <w:numPr>
          <w:ilvl w:val="1"/>
          <w:numId w:val="45"/>
        </w:numPr>
        <w:rPr>
          <w:rFonts w:cstheme="minorHAnsi"/>
        </w:rPr>
      </w:pPr>
      <w:r>
        <w:rPr>
          <w:rFonts w:cstheme="minorHAnsi"/>
        </w:rPr>
        <w:t>A</w:t>
      </w:r>
      <w:r w:rsidR="0059374E" w:rsidRPr="006B6C44">
        <w:rPr>
          <w:rFonts w:cstheme="minorHAnsi"/>
        </w:rPr>
        <w:t xml:space="preserve"> photo of finished work </w:t>
      </w:r>
      <w:r>
        <w:rPr>
          <w:rFonts w:cstheme="minorHAnsi"/>
        </w:rPr>
        <w:t xml:space="preserve">that </w:t>
      </w:r>
      <w:r w:rsidR="0059374E" w:rsidRPr="006B6C44">
        <w:rPr>
          <w:rFonts w:cstheme="minorHAnsi"/>
        </w:rPr>
        <w:t xml:space="preserve">you are proud of. </w:t>
      </w:r>
    </w:p>
    <w:p w14:paraId="6D1A95C9" w14:textId="77777777" w:rsidR="006B6C44" w:rsidRDefault="0059374E" w:rsidP="0059374E">
      <w:pPr>
        <w:pStyle w:val="ListParagraph"/>
        <w:numPr>
          <w:ilvl w:val="0"/>
          <w:numId w:val="45"/>
        </w:numPr>
        <w:rPr>
          <w:rFonts w:cstheme="minorHAnsi"/>
        </w:rPr>
      </w:pPr>
      <w:r w:rsidRPr="0092535B">
        <w:rPr>
          <w:rFonts w:cstheme="minorHAnsi"/>
          <w:b/>
          <w:bCs/>
        </w:rPr>
        <w:t>For musicians, dancers, storytellers, or other performing artists:</w:t>
      </w:r>
      <w:r w:rsidRPr="0059374E">
        <w:rPr>
          <w:rFonts w:cstheme="minorHAnsi"/>
        </w:rPr>
        <w:t xml:space="preserve"> </w:t>
      </w:r>
    </w:p>
    <w:p w14:paraId="3EC3EBA9" w14:textId="77777777" w:rsidR="006B6C44" w:rsidRDefault="0059374E" w:rsidP="006B6C44">
      <w:pPr>
        <w:pStyle w:val="ListParagraph"/>
        <w:numPr>
          <w:ilvl w:val="1"/>
          <w:numId w:val="45"/>
        </w:numPr>
        <w:rPr>
          <w:rFonts w:cstheme="minorHAnsi"/>
        </w:rPr>
      </w:pPr>
      <w:r w:rsidRPr="0059374E">
        <w:rPr>
          <w:rFonts w:cstheme="minorHAnsi"/>
        </w:rPr>
        <w:t>A short video of you performing</w:t>
      </w:r>
      <w:r w:rsidR="006B6C44">
        <w:rPr>
          <w:rFonts w:cstheme="minorHAnsi"/>
        </w:rPr>
        <w:t>.</w:t>
      </w:r>
    </w:p>
    <w:p w14:paraId="41EB9EF3" w14:textId="6142CA81" w:rsidR="0059374E" w:rsidRDefault="006B6C44" w:rsidP="006B6C44">
      <w:pPr>
        <w:pStyle w:val="ListParagraph"/>
        <w:numPr>
          <w:ilvl w:val="1"/>
          <w:numId w:val="45"/>
        </w:numPr>
        <w:rPr>
          <w:rFonts w:cstheme="minorHAnsi"/>
        </w:rPr>
      </w:pPr>
      <w:proofErr w:type="gramStart"/>
      <w:r>
        <w:rPr>
          <w:rFonts w:cstheme="minorHAnsi"/>
        </w:rPr>
        <w:t>A</w:t>
      </w:r>
      <w:r w:rsidR="0059374E" w:rsidRPr="0059374E">
        <w:rPr>
          <w:rFonts w:cstheme="minorHAnsi"/>
        </w:rPr>
        <w:t>udio you have recorded</w:t>
      </w:r>
      <w:proofErr w:type="gramEnd"/>
      <w:r w:rsidR="0059374E" w:rsidRPr="0059374E">
        <w:rPr>
          <w:rFonts w:cstheme="minorHAnsi"/>
        </w:rPr>
        <w:t xml:space="preserve">. </w:t>
      </w:r>
    </w:p>
    <w:p w14:paraId="7ACD9823" w14:textId="77777777" w:rsidR="00ED73E5" w:rsidRDefault="0059374E" w:rsidP="0059374E">
      <w:pPr>
        <w:pStyle w:val="ListParagraph"/>
        <w:numPr>
          <w:ilvl w:val="0"/>
          <w:numId w:val="45"/>
        </w:numPr>
        <w:rPr>
          <w:rFonts w:cstheme="minorHAnsi"/>
        </w:rPr>
      </w:pPr>
      <w:r w:rsidRPr="0092535B">
        <w:rPr>
          <w:rFonts w:cstheme="minorHAnsi"/>
          <w:b/>
          <w:bCs/>
        </w:rPr>
        <w:t>For food practitioners, herbalists, and keepers of other traditional life knowledge:</w:t>
      </w:r>
      <w:r w:rsidRPr="0059374E">
        <w:rPr>
          <w:rFonts w:cstheme="minorHAnsi"/>
        </w:rPr>
        <w:t xml:space="preserve"> </w:t>
      </w:r>
    </w:p>
    <w:p w14:paraId="3A990CB4" w14:textId="77777777" w:rsidR="00ED73E5" w:rsidRDefault="0059374E" w:rsidP="00ED73E5">
      <w:pPr>
        <w:pStyle w:val="ListParagraph"/>
        <w:numPr>
          <w:ilvl w:val="1"/>
          <w:numId w:val="45"/>
        </w:numPr>
        <w:rPr>
          <w:rFonts w:cstheme="minorHAnsi"/>
        </w:rPr>
      </w:pPr>
      <w:r w:rsidRPr="0059374E">
        <w:rPr>
          <w:rFonts w:cstheme="minorHAnsi"/>
        </w:rPr>
        <w:t>A photo or video of you working/your process</w:t>
      </w:r>
      <w:r w:rsidR="00ED73E5">
        <w:rPr>
          <w:rFonts w:cstheme="minorHAnsi"/>
        </w:rPr>
        <w:t>.</w:t>
      </w:r>
    </w:p>
    <w:p w14:paraId="5F0A150A" w14:textId="536A78B0" w:rsidR="00C9658B" w:rsidRDefault="00ED73E5" w:rsidP="00ED73E5">
      <w:pPr>
        <w:pStyle w:val="ListParagraph"/>
        <w:numPr>
          <w:ilvl w:val="1"/>
          <w:numId w:val="45"/>
        </w:numPr>
        <w:rPr>
          <w:rFonts w:cstheme="minorHAnsi"/>
        </w:rPr>
      </w:pPr>
      <w:r>
        <w:rPr>
          <w:rFonts w:cstheme="minorHAnsi"/>
        </w:rPr>
        <w:t xml:space="preserve">A </w:t>
      </w:r>
      <w:r w:rsidR="0059374E" w:rsidRPr="0059374E">
        <w:rPr>
          <w:rFonts w:cstheme="minorHAnsi"/>
        </w:rPr>
        <w:t xml:space="preserve">photo of a completed dish, salve, garden plot, etc. </w:t>
      </w:r>
      <w:r w:rsidR="00C9658B" w:rsidRPr="0059374E">
        <w:rPr>
          <w:rFonts w:cstheme="minorHAnsi"/>
        </w:rPr>
        <w:t xml:space="preserve">  </w:t>
      </w:r>
    </w:p>
    <w:p w14:paraId="233F0786" w14:textId="0441A759" w:rsidR="00C9658B" w:rsidRPr="006B6C44" w:rsidRDefault="0092535B" w:rsidP="00C9658B">
      <w:pPr>
        <w:pStyle w:val="ListParagraph"/>
        <w:numPr>
          <w:ilvl w:val="0"/>
          <w:numId w:val="45"/>
        </w:numPr>
        <w:rPr>
          <w:rFonts w:cstheme="minorHAnsi"/>
        </w:rPr>
      </w:pPr>
      <w:r>
        <w:rPr>
          <w:rFonts w:cstheme="minorHAnsi"/>
          <w:b/>
          <w:bCs/>
        </w:rPr>
        <w:t xml:space="preserve">For anyone: </w:t>
      </w:r>
      <w:r>
        <w:rPr>
          <w:rFonts w:cstheme="minorHAnsi"/>
        </w:rPr>
        <w:t xml:space="preserve">A link to your personal website or social media that showcases your work. </w:t>
      </w:r>
    </w:p>
    <w:p w14:paraId="441057BA" w14:textId="77777777" w:rsidR="00C9658B" w:rsidRPr="00CE7097" w:rsidRDefault="00C9658B" w:rsidP="00C9658B">
      <w:pPr>
        <w:rPr>
          <w:rFonts w:cstheme="minorHAnsi"/>
          <w:szCs w:val="22"/>
        </w:rPr>
      </w:pPr>
      <w:r w:rsidRPr="00CE7097">
        <w:rPr>
          <w:rFonts w:cstheme="minorHAnsi"/>
          <w:szCs w:val="22"/>
        </w:rPr>
        <w:t>Please</w:t>
      </w:r>
      <w:r>
        <w:rPr>
          <w:rFonts w:cstheme="minorHAnsi"/>
          <w:szCs w:val="22"/>
        </w:rPr>
        <w:t xml:space="preserve"> reach out if you have questions about how to pick the right work samples for your application.</w:t>
      </w:r>
    </w:p>
    <w:p w14:paraId="42024F50" w14:textId="77777777" w:rsidR="00C9658B" w:rsidRPr="00CE7097" w:rsidRDefault="00C9658B" w:rsidP="00C9658B">
      <w:pPr>
        <w:pStyle w:val="ListParagraph"/>
        <w:spacing w:after="0"/>
        <w:rPr>
          <w:rFonts w:asciiTheme="minorHAnsi" w:hAnsiTheme="minorHAnsi" w:cstheme="minorHAnsi"/>
        </w:rPr>
      </w:pPr>
    </w:p>
    <w:p w14:paraId="6DA99A9C" w14:textId="77777777" w:rsidR="00C9658B" w:rsidRPr="00B74F4F" w:rsidRDefault="00C9658B" w:rsidP="00C9658B">
      <w:pPr>
        <w:pStyle w:val="Heading2"/>
      </w:pPr>
      <w:bookmarkStart w:id="13" w:name="_Toc214283020"/>
      <w:r>
        <w:t>WORK SAMPLE SPECIFICATIONS:</w:t>
      </w:r>
      <w:bookmarkEnd w:id="13"/>
      <w:r>
        <w:t xml:space="preserve"> </w:t>
      </w:r>
    </w:p>
    <w:p w14:paraId="1E9D37C1" w14:textId="77777777" w:rsidR="00C9658B" w:rsidRPr="00647FDC" w:rsidRDefault="00C9658B" w:rsidP="00C9658B">
      <w:pPr>
        <w:pStyle w:val="ListParagraph"/>
        <w:numPr>
          <w:ilvl w:val="1"/>
          <w:numId w:val="29"/>
        </w:numPr>
        <w:spacing w:after="0"/>
        <w:rPr>
          <w:rFonts w:asciiTheme="minorHAnsi" w:hAnsiTheme="minorHAnsi" w:cstheme="minorHAnsi"/>
          <w:b/>
        </w:rPr>
      </w:pPr>
      <w:r w:rsidRPr="007565A4">
        <w:rPr>
          <w:rFonts w:asciiTheme="minorHAnsi" w:hAnsiTheme="minorHAnsi" w:cstheme="minorHAnsi"/>
          <w:b/>
          <w:bCs/>
        </w:rPr>
        <w:lastRenderedPageBreak/>
        <w:t xml:space="preserve">For audio and video samples: </w:t>
      </w:r>
      <w:r>
        <w:rPr>
          <w:rFonts w:asciiTheme="minorHAnsi" w:hAnsiTheme="minorHAnsi" w:cstheme="minorBidi"/>
        </w:rPr>
        <w:t>3</w:t>
      </w:r>
      <w:r w:rsidRPr="1A419E2C">
        <w:rPr>
          <w:rFonts w:asciiTheme="minorHAnsi" w:hAnsiTheme="minorHAnsi" w:cstheme="minorBidi"/>
        </w:rPr>
        <w:t xml:space="preserve"> per application</w:t>
      </w:r>
    </w:p>
    <w:p w14:paraId="10709BF1" w14:textId="77777777" w:rsidR="00C9658B" w:rsidRDefault="00C9658B" w:rsidP="00C9658B">
      <w:pPr>
        <w:pStyle w:val="ListParagraph"/>
        <w:numPr>
          <w:ilvl w:val="2"/>
          <w:numId w:val="29"/>
        </w:numPr>
        <w:tabs>
          <w:tab w:val="left" w:pos="1440"/>
        </w:tabs>
        <w:spacing w:after="0"/>
        <w:ind w:left="1440" w:hanging="270"/>
        <w:rPr>
          <w:rFonts w:asciiTheme="minorHAnsi" w:hAnsiTheme="minorHAnsi" w:cstheme="minorHAnsi"/>
        </w:rPr>
      </w:pPr>
      <w:r w:rsidRPr="005A1B3C">
        <w:rPr>
          <w:rFonts w:asciiTheme="minorHAnsi" w:hAnsiTheme="minorHAnsi" w:cstheme="minorHAnsi"/>
        </w:rPr>
        <w:t xml:space="preserve">Each sample should </w:t>
      </w:r>
      <w:r>
        <w:rPr>
          <w:rFonts w:asciiTheme="minorHAnsi" w:hAnsiTheme="minorHAnsi" w:cstheme="minorHAnsi"/>
        </w:rPr>
        <w:t>be no longer than</w:t>
      </w:r>
      <w:r w:rsidRPr="005A1B3C">
        <w:rPr>
          <w:rFonts w:asciiTheme="minorHAnsi" w:hAnsiTheme="minorHAnsi" w:cstheme="minorHAnsi"/>
        </w:rPr>
        <w:t xml:space="preserve"> </w:t>
      </w:r>
      <w:r>
        <w:rPr>
          <w:rFonts w:asciiTheme="minorHAnsi" w:hAnsiTheme="minorHAnsi" w:cstheme="minorHAnsi"/>
        </w:rPr>
        <w:t>3</w:t>
      </w:r>
      <w:r w:rsidRPr="005A1B3C">
        <w:rPr>
          <w:rFonts w:asciiTheme="minorHAnsi" w:hAnsiTheme="minorHAnsi" w:cstheme="minorHAnsi"/>
        </w:rPr>
        <w:t xml:space="preserve"> minutes. If </w:t>
      </w:r>
      <w:r>
        <w:rPr>
          <w:rFonts w:asciiTheme="minorHAnsi" w:hAnsiTheme="minorHAnsi" w:cstheme="minorHAnsi"/>
        </w:rPr>
        <w:t xml:space="preserve">your clip is longer, </w:t>
      </w:r>
      <w:r w:rsidRPr="005A1B3C">
        <w:rPr>
          <w:rFonts w:asciiTheme="minorHAnsi" w:hAnsiTheme="minorHAnsi" w:cstheme="minorHAnsi"/>
        </w:rPr>
        <w:t xml:space="preserve">indicate in the description which </w:t>
      </w:r>
      <w:r>
        <w:rPr>
          <w:rFonts w:asciiTheme="minorHAnsi" w:hAnsiTheme="minorHAnsi" w:cstheme="minorHAnsi"/>
        </w:rPr>
        <w:t>3</w:t>
      </w:r>
      <w:r w:rsidRPr="005A1B3C">
        <w:rPr>
          <w:rFonts w:asciiTheme="minorHAnsi" w:hAnsiTheme="minorHAnsi" w:cstheme="minorHAnsi"/>
        </w:rPr>
        <w:t xml:space="preserve">-minute portion </w:t>
      </w:r>
      <w:r>
        <w:rPr>
          <w:rFonts w:asciiTheme="minorHAnsi" w:hAnsiTheme="minorHAnsi" w:cstheme="minorHAnsi"/>
        </w:rPr>
        <w:t>panelists</w:t>
      </w:r>
      <w:r w:rsidRPr="005A1B3C">
        <w:rPr>
          <w:rFonts w:asciiTheme="minorHAnsi" w:hAnsiTheme="minorHAnsi" w:cstheme="minorHAnsi"/>
        </w:rPr>
        <w:t xml:space="preserve"> should view.</w:t>
      </w:r>
      <w:r>
        <w:rPr>
          <w:rFonts w:asciiTheme="minorHAnsi" w:hAnsiTheme="minorHAnsi" w:cstheme="minorHAnsi"/>
        </w:rPr>
        <w:t xml:space="preserve"> </w:t>
      </w:r>
      <w:r w:rsidRPr="00696847">
        <w:rPr>
          <w:rFonts w:asciiTheme="minorHAnsi" w:hAnsiTheme="minorHAnsi" w:cstheme="minorHAnsi"/>
        </w:rPr>
        <w:t xml:space="preserve">If you do not specify, reviewers will view only the first </w:t>
      </w:r>
      <w:r>
        <w:rPr>
          <w:rFonts w:asciiTheme="minorHAnsi" w:hAnsiTheme="minorHAnsi" w:cstheme="minorHAnsi"/>
        </w:rPr>
        <w:t>3</w:t>
      </w:r>
      <w:r w:rsidRPr="00696847">
        <w:rPr>
          <w:rFonts w:asciiTheme="minorHAnsi" w:hAnsiTheme="minorHAnsi" w:cstheme="minorHAnsi"/>
        </w:rPr>
        <w:t xml:space="preserve"> minutes.</w:t>
      </w:r>
    </w:p>
    <w:p w14:paraId="4B1B2233" w14:textId="77777777" w:rsidR="00C9658B" w:rsidRPr="00D2447B" w:rsidRDefault="00C9658B" w:rsidP="00C9658B">
      <w:pPr>
        <w:pStyle w:val="ListParagraph"/>
        <w:numPr>
          <w:ilvl w:val="2"/>
          <w:numId w:val="29"/>
        </w:numPr>
        <w:tabs>
          <w:tab w:val="left" w:pos="1440"/>
        </w:tabs>
        <w:spacing w:after="0"/>
        <w:ind w:left="1440" w:hanging="270"/>
        <w:rPr>
          <w:rFonts w:asciiTheme="minorHAnsi" w:hAnsiTheme="minorHAnsi" w:cstheme="minorHAnsi"/>
        </w:rPr>
      </w:pPr>
      <w:r w:rsidRPr="00D2447B">
        <w:rPr>
          <w:rFonts w:asciiTheme="minorHAnsi" w:hAnsiTheme="minorHAnsi" w:cstheme="minorHAnsi"/>
        </w:rPr>
        <w:t xml:space="preserve">Make samples available online on YouTube, Vimeo, Soundcloud, Spotify, </w:t>
      </w:r>
      <w:r>
        <w:rPr>
          <w:rFonts w:asciiTheme="minorHAnsi" w:hAnsiTheme="minorHAnsi" w:cstheme="minorHAnsi"/>
        </w:rPr>
        <w:t xml:space="preserve">Instagram, </w:t>
      </w:r>
      <w:r w:rsidRPr="00D2447B">
        <w:rPr>
          <w:rFonts w:asciiTheme="minorHAnsi" w:hAnsiTheme="minorHAnsi" w:cstheme="minorHAnsi"/>
        </w:rPr>
        <w:t xml:space="preserve">etc. Provide the URL for panelists to access the sample and the password, if needed. </w:t>
      </w:r>
    </w:p>
    <w:p w14:paraId="6AFBDA76" w14:textId="77777777" w:rsidR="00C9658B" w:rsidRPr="005A1B3C" w:rsidRDefault="00C9658B" w:rsidP="00C9658B">
      <w:pPr>
        <w:pStyle w:val="ListParagraph"/>
        <w:numPr>
          <w:ilvl w:val="1"/>
          <w:numId w:val="29"/>
        </w:numPr>
        <w:spacing w:after="0"/>
        <w:rPr>
          <w:rFonts w:asciiTheme="minorHAnsi" w:hAnsiTheme="minorHAnsi" w:cstheme="minorBidi"/>
        </w:rPr>
      </w:pPr>
      <w:r w:rsidRPr="1A419E2C">
        <w:rPr>
          <w:rFonts w:asciiTheme="minorHAnsi" w:hAnsiTheme="minorHAnsi" w:cstheme="minorBidi"/>
          <w:b/>
          <w:bCs/>
        </w:rPr>
        <w:t>For image work samples:</w:t>
      </w:r>
      <w:r w:rsidRPr="1A419E2C">
        <w:rPr>
          <w:rFonts w:asciiTheme="minorHAnsi" w:hAnsiTheme="minorHAnsi" w:cstheme="minorBidi"/>
        </w:rPr>
        <w:t xml:space="preserve"> 5 per application</w:t>
      </w:r>
    </w:p>
    <w:p w14:paraId="5AF8DC33" w14:textId="77777777" w:rsidR="00C9658B" w:rsidRPr="005A1B3C" w:rsidRDefault="00C9658B" w:rsidP="00C9658B">
      <w:pPr>
        <w:pStyle w:val="ListParagraph"/>
        <w:numPr>
          <w:ilvl w:val="2"/>
          <w:numId w:val="29"/>
        </w:numPr>
        <w:spacing w:after="0"/>
        <w:ind w:left="1440" w:hanging="270"/>
        <w:rPr>
          <w:rFonts w:asciiTheme="minorHAnsi" w:hAnsiTheme="minorHAnsi" w:cstheme="minorBidi"/>
        </w:rPr>
      </w:pPr>
      <w:r>
        <w:rPr>
          <w:rFonts w:asciiTheme="minorHAnsi" w:hAnsiTheme="minorHAnsi" w:cstheme="minorBidi"/>
        </w:rPr>
        <w:t>We recommend photos in .JPEG/JPG or .PNG format.</w:t>
      </w:r>
    </w:p>
    <w:p w14:paraId="182469C5" w14:textId="77777777" w:rsidR="00C9658B" w:rsidRDefault="00C9658B" w:rsidP="00C9658B">
      <w:pPr>
        <w:pStyle w:val="ListParagraph"/>
        <w:numPr>
          <w:ilvl w:val="1"/>
          <w:numId w:val="29"/>
        </w:numPr>
        <w:spacing w:after="0"/>
        <w:rPr>
          <w:rFonts w:asciiTheme="minorHAnsi" w:hAnsiTheme="minorHAnsi" w:cstheme="minorHAnsi"/>
        </w:rPr>
      </w:pPr>
      <w:r w:rsidRPr="007565A4">
        <w:rPr>
          <w:rFonts w:asciiTheme="minorHAnsi" w:hAnsiTheme="minorHAnsi" w:cstheme="minorHAnsi"/>
          <w:b/>
          <w:bCs/>
        </w:rPr>
        <w:t>For document work samples:</w:t>
      </w:r>
      <w:r w:rsidRPr="005A1B3C">
        <w:rPr>
          <w:rFonts w:asciiTheme="minorHAnsi" w:hAnsiTheme="minorHAnsi" w:cstheme="minorHAnsi"/>
        </w:rPr>
        <w:t xml:space="preserve"> 3 per application. </w:t>
      </w:r>
      <w:r>
        <w:rPr>
          <w:rFonts w:asciiTheme="minorHAnsi" w:hAnsiTheme="minorHAnsi" w:cstheme="minorHAnsi"/>
        </w:rPr>
        <w:t>Maximum of 6 pages total.</w:t>
      </w:r>
    </w:p>
    <w:p w14:paraId="6E99331D" w14:textId="42F4D449" w:rsidR="00C9658B" w:rsidRPr="00C9658B" w:rsidRDefault="00C9658B" w:rsidP="00504F47">
      <w:pPr>
        <w:pStyle w:val="ListParagraph"/>
        <w:numPr>
          <w:ilvl w:val="2"/>
          <w:numId w:val="29"/>
        </w:numPr>
        <w:spacing w:after="0"/>
        <w:ind w:left="1440" w:hanging="270"/>
        <w:rPr>
          <w:rFonts w:asciiTheme="minorHAnsi" w:hAnsiTheme="minorHAnsi" w:cstheme="minorHAnsi"/>
        </w:rPr>
      </w:pPr>
      <w:r>
        <w:rPr>
          <w:rFonts w:asciiTheme="minorHAnsi" w:hAnsiTheme="minorHAnsi" w:cstheme="minorHAnsi"/>
        </w:rPr>
        <w:t>We recommend documents in .PDF format.</w:t>
      </w:r>
    </w:p>
    <w:p w14:paraId="7B7F20A6" w14:textId="49C70A5C" w:rsidR="003D71A1" w:rsidRPr="00AF46AE" w:rsidRDefault="00AF46AE" w:rsidP="00AF46AE">
      <w:pPr>
        <w:tabs>
          <w:tab w:val="left" w:pos="3310"/>
        </w:tabs>
        <w:rPr>
          <w:rFonts w:cstheme="minorBidi"/>
          <w:szCs w:val="22"/>
        </w:rPr>
      </w:pPr>
      <w:r>
        <w:rPr>
          <w:rFonts w:cstheme="minorBidi"/>
          <w:szCs w:val="24"/>
        </w:rPr>
        <w:tab/>
      </w:r>
    </w:p>
    <w:p w14:paraId="5AF36321" w14:textId="2B3027FC" w:rsidR="00EF4F38" w:rsidRPr="00EF4F38" w:rsidRDefault="003D71A1" w:rsidP="001F354D">
      <w:pPr>
        <w:pStyle w:val="Heading1"/>
      </w:pPr>
      <w:bookmarkStart w:id="14" w:name="_Toc214283021"/>
      <w:r>
        <w:t>REVIEW CRITERIA</w:t>
      </w:r>
      <w:bookmarkEnd w:id="14"/>
    </w:p>
    <w:p w14:paraId="2C68A541" w14:textId="78C7A947" w:rsidR="0004321A" w:rsidRDefault="00632ED9" w:rsidP="0004321A">
      <w:pPr>
        <w:rPr>
          <w:rFonts w:cstheme="minorBidi"/>
          <w:color w:val="212121"/>
          <w:szCs w:val="22"/>
        </w:rPr>
      </w:pPr>
      <w:r w:rsidRPr="005A1B3C">
        <w:rPr>
          <w:rFonts w:cstheme="minorBidi"/>
          <w:szCs w:val="22"/>
        </w:rPr>
        <w:t xml:space="preserve">A diverse </w:t>
      </w:r>
      <w:r w:rsidRPr="00F74F4B">
        <w:rPr>
          <w:rFonts w:cstheme="minorBidi"/>
          <w:szCs w:val="22"/>
        </w:rPr>
        <w:t>panel</w:t>
      </w:r>
      <w:r w:rsidRPr="005A1B3C">
        <w:rPr>
          <w:rFonts w:cstheme="minorBidi"/>
          <w:szCs w:val="22"/>
        </w:rPr>
        <w:t xml:space="preserve"> of folk and traditional arts specialists, including folklorists, cultural workers, artists</w:t>
      </w:r>
      <w:r w:rsidRPr="00F74F4B">
        <w:rPr>
          <w:rFonts w:cstheme="minorBidi"/>
          <w:szCs w:val="22"/>
        </w:rPr>
        <w:t>, and culture bearers, will review applications</w:t>
      </w:r>
      <w:r w:rsidRPr="005A1B3C">
        <w:rPr>
          <w:rFonts w:cstheme="minorBidi"/>
          <w:szCs w:val="22"/>
        </w:rPr>
        <w:t xml:space="preserve"> </w:t>
      </w:r>
      <w:r w:rsidR="00782DF8">
        <w:rPr>
          <w:rFonts w:cstheme="minorBidi"/>
          <w:szCs w:val="22"/>
        </w:rPr>
        <w:t>based on the below criteria</w:t>
      </w:r>
      <w:r w:rsidRPr="005A1B3C">
        <w:rPr>
          <w:rFonts w:cstheme="minorBidi"/>
          <w:szCs w:val="22"/>
        </w:rPr>
        <w:t>.</w:t>
      </w:r>
    </w:p>
    <w:p w14:paraId="030611E0" w14:textId="77777777" w:rsidR="0004321A" w:rsidRDefault="0004321A" w:rsidP="0004321A">
      <w:pPr>
        <w:rPr>
          <w:rFonts w:cstheme="minorBidi"/>
          <w:color w:val="212121"/>
          <w:szCs w:val="22"/>
        </w:rPr>
      </w:pPr>
    </w:p>
    <w:p w14:paraId="7A311BB5" w14:textId="3A495519" w:rsidR="00AA4038" w:rsidRDefault="0004321A" w:rsidP="00504F47">
      <w:pPr>
        <w:rPr>
          <w:rFonts w:cstheme="minorBidi"/>
          <w:color w:val="212121"/>
          <w:szCs w:val="22"/>
        </w:rPr>
      </w:pPr>
      <w:r>
        <w:rPr>
          <w:rFonts w:cstheme="minorBidi"/>
          <w:color w:val="212121"/>
          <w:szCs w:val="22"/>
        </w:rPr>
        <w:t>Make sure your application shows evidence of each criteri</w:t>
      </w:r>
      <w:r w:rsidR="00782DF8">
        <w:rPr>
          <w:rFonts w:cstheme="minorBidi"/>
          <w:color w:val="212121"/>
          <w:szCs w:val="22"/>
        </w:rPr>
        <w:t>on</w:t>
      </w:r>
      <w:r w:rsidR="00F51E51">
        <w:rPr>
          <w:rFonts w:cstheme="minorBidi"/>
          <w:color w:val="212121"/>
          <w:szCs w:val="22"/>
        </w:rPr>
        <w:t xml:space="preserve"> in </w:t>
      </w:r>
      <w:r>
        <w:rPr>
          <w:rFonts w:cstheme="minorBidi"/>
          <w:color w:val="212121"/>
          <w:szCs w:val="22"/>
        </w:rPr>
        <w:t xml:space="preserve">your </w:t>
      </w:r>
      <w:r w:rsidR="00343464">
        <w:rPr>
          <w:rFonts w:cstheme="minorBidi"/>
          <w:color w:val="212121"/>
          <w:szCs w:val="22"/>
        </w:rPr>
        <w:t>narrative</w:t>
      </w:r>
      <w:r>
        <w:rPr>
          <w:rFonts w:cstheme="minorBidi"/>
          <w:color w:val="212121"/>
          <w:szCs w:val="22"/>
        </w:rPr>
        <w:t xml:space="preserve"> and</w:t>
      </w:r>
      <w:r w:rsidR="00EF65C9">
        <w:rPr>
          <w:rFonts w:cstheme="minorBidi"/>
          <w:color w:val="212121"/>
          <w:szCs w:val="22"/>
        </w:rPr>
        <w:t xml:space="preserve"> </w:t>
      </w:r>
      <w:r>
        <w:rPr>
          <w:rFonts w:cstheme="minorBidi"/>
          <w:color w:val="212121"/>
          <w:szCs w:val="22"/>
        </w:rPr>
        <w:t xml:space="preserve">work samples. </w:t>
      </w:r>
      <w:r w:rsidR="00EF65C9">
        <w:rPr>
          <w:rFonts w:cstheme="minorBidi"/>
          <w:color w:val="212121"/>
          <w:szCs w:val="22"/>
        </w:rPr>
        <w:t xml:space="preserve">Each criterion is scored 1-10 for a total possible score of 20. </w:t>
      </w:r>
    </w:p>
    <w:p w14:paraId="4D1B2DD0" w14:textId="77777777" w:rsidR="002B75BB" w:rsidRPr="002B75BB" w:rsidRDefault="002B75BB" w:rsidP="00504F47">
      <w:pPr>
        <w:rPr>
          <w:rFonts w:cstheme="minorBidi"/>
          <w:b/>
          <w:bCs/>
          <w:color w:val="212121"/>
          <w:szCs w:val="22"/>
        </w:rPr>
      </w:pPr>
    </w:p>
    <w:p w14:paraId="1BD086A0" w14:textId="6140F27E" w:rsidR="004E75F1" w:rsidRDefault="003D1231" w:rsidP="002B75BB">
      <w:pPr>
        <w:pStyle w:val="ListParagraph"/>
        <w:numPr>
          <w:ilvl w:val="0"/>
          <w:numId w:val="48"/>
        </w:numPr>
        <w:rPr>
          <w:rFonts w:cstheme="minorBidi"/>
          <w:color w:val="212121"/>
        </w:rPr>
      </w:pPr>
      <w:r>
        <w:rPr>
          <w:rFonts w:cstheme="minorBidi"/>
          <w:b/>
          <w:bCs/>
          <w:color w:val="212121"/>
        </w:rPr>
        <w:t>ARTIST JOURNEY</w:t>
      </w:r>
      <w:r w:rsidR="002B75BB">
        <w:rPr>
          <w:rFonts w:cstheme="minorBidi"/>
          <w:b/>
          <w:bCs/>
          <w:color w:val="212121"/>
        </w:rPr>
        <w:t xml:space="preserve">: </w:t>
      </w:r>
      <w:r w:rsidR="002B75BB">
        <w:rPr>
          <w:rFonts w:cstheme="minorBidi"/>
          <w:color w:val="212121"/>
        </w:rPr>
        <w:t xml:space="preserve">The </w:t>
      </w:r>
      <w:r>
        <w:rPr>
          <w:rFonts w:cstheme="minorBidi"/>
          <w:color w:val="212121"/>
        </w:rPr>
        <w:t>applicant</w:t>
      </w:r>
      <w:r w:rsidR="00781CA8">
        <w:rPr>
          <w:rFonts w:cstheme="minorBidi"/>
          <w:color w:val="212121"/>
        </w:rPr>
        <w:t>’s knowledge of and commitment to their traditional art form is clear.</w:t>
      </w:r>
    </w:p>
    <w:p w14:paraId="5D5DE414" w14:textId="5C244C7E" w:rsidR="00EC0032" w:rsidRDefault="00EC0032" w:rsidP="0030113B">
      <w:pPr>
        <w:pStyle w:val="ListParagraph"/>
        <w:numPr>
          <w:ilvl w:val="1"/>
          <w:numId w:val="50"/>
        </w:numPr>
        <w:ind w:left="1440"/>
        <w:rPr>
          <w:rFonts w:cstheme="minorBidi"/>
          <w:color w:val="212121"/>
        </w:rPr>
      </w:pPr>
      <w:r>
        <w:rPr>
          <w:rFonts w:cstheme="minorBidi"/>
          <w:color w:val="212121"/>
        </w:rPr>
        <w:t xml:space="preserve">You will address this criterion primarily in narrative questions 1, 2, and 3, and with your work samples. </w:t>
      </w:r>
    </w:p>
    <w:p w14:paraId="311BC2F5" w14:textId="71331226" w:rsidR="004E75F1" w:rsidRDefault="007A4A22" w:rsidP="00906360">
      <w:pPr>
        <w:pStyle w:val="ListParagraph"/>
        <w:numPr>
          <w:ilvl w:val="0"/>
          <w:numId w:val="48"/>
        </w:numPr>
        <w:spacing w:after="0"/>
        <w:rPr>
          <w:rFonts w:cstheme="minorBidi"/>
          <w:color w:val="212121"/>
        </w:rPr>
      </w:pPr>
      <w:r>
        <w:rPr>
          <w:rFonts w:cstheme="minorBidi"/>
          <w:b/>
          <w:bCs/>
          <w:color w:val="212121"/>
        </w:rPr>
        <w:t>PROGRAM IMPACT:</w:t>
      </w:r>
      <w:r>
        <w:rPr>
          <w:rFonts w:cstheme="minorBidi"/>
          <w:color w:val="212121"/>
        </w:rPr>
        <w:t xml:space="preserve"> The </w:t>
      </w:r>
      <w:r w:rsidR="00E00D5B">
        <w:rPr>
          <w:rFonts w:cstheme="minorBidi"/>
          <w:color w:val="212121"/>
        </w:rPr>
        <w:t>applicant</w:t>
      </w:r>
      <w:r>
        <w:rPr>
          <w:rFonts w:cstheme="minorBidi"/>
          <w:color w:val="212121"/>
        </w:rPr>
        <w:t xml:space="preserve"> shares a thoughtful </w:t>
      </w:r>
      <w:r w:rsidR="0075078C">
        <w:rPr>
          <w:rFonts w:cstheme="minorBidi"/>
          <w:color w:val="212121"/>
        </w:rPr>
        <w:t xml:space="preserve">plan for their learning opportunity. It is clear </w:t>
      </w:r>
      <w:r w:rsidR="00DF19AF">
        <w:rPr>
          <w:rFonts w:cstheme="minorBidi"/>
          <w:color w:val="212121"/>
        </w:rPr>
        <w:t xml:space="preserve">how this learning opportunity will </w:t>
      </w:r>
      <w:r w:rsidR="00EB765F">
        <w:rPr>
          <w:rFonts w:cstheme="minorBidi"/>
          <w:color w:val="212121"/>
        </w:rPr>
        <w:t xml:space="preserve">help </w:t>
      </w:r>
      <w:r w:rsidR="000650FA">
        <w:rPr>
          <w:rFonts w:cstheme="minorBidi"/>
          <w:color w:val="212121"/>
        </w:rPr>
        <w:t>them reach their goals</w:t>
      </w:r>
      <w:r w:rsidR="00906360">
        <w:rPr>
          <w:rFonts w:cstheme="minorBidi"/>
          <w:color w:val="212121"/>
        </w:rPr>
        <w:t xml:space="preserve">. </w:t>
      </w:r>
    </w:p>
    <w:p w14:paraId="06255B66" w14:textId="28D438CE" w:rsidR="00EC0032" w:rsidRPr="00906360" w:rsidRDefault="00EC0032" w:rsidP="0030113B">
      <w:pPr>
        <w:pStyle w:val="ListParagraph"/>
        <w:numPr>
          <w:ilvl w:val="1"/>
          <w:numId w:val="48"/>
        </w:numPr>
        <w:spacing w:after="0"/>
        <w:ind w:left="1440"/>
        <w:rPr>
          <w:rFonts w:cstheme="minorBidi"/>
          <w:color w:val="212121"/>
        </w:rPr>
      </w:pPr>
      <w:r>
        <w:rPr>
          <w:rFonts w:cstheme="minorBidi"/>
          <w:color w:val="212121"/>
        </w:rPr>
        <w:t xml:space="preserve">You will address this criterion primarily in narrative questions 4 and 5. </w:t>
      </w:r>
    </w:p>
    <w:p w14:paraId="61ABE386" w14:textId="6D240BF3" w:rsidR="00700FCF" w:rsidRDefault="00700FCF" w:rsidP="00A7196F"/>
    <w:p w14:paraId="672D4565" w14:textId="78F643BD" w:rsidR="00C30D17" w:rsidRDefault="00C30D17" w:rsidP="00610C60">
      <w:pPr>
        <w:pStyle w:val="Heading1"/>
      </w:pPr>
      <w:bookmarkStart w:id="15" w:name="GrantLimitations"/>
      <w:bookmarkStart w:id="16" w:name="_Toc214283022"/>
      <w:bookmarkEnd w:id="15"/>
      <w:r>
        <w:t xml:space="preserve">AWARD </w:t>
      </w:r>
      <w:r w:rsidR="004B3E21">
        <w:t xml:space="preserve">LIMITATIONS, </w:t>
      </w:r>
      <w:r w:rsidR="00F700BA">
        <w:t xml:space="preserve">PAYMENTS, </w:t>
      </w:r>
      <w:r w:rsidR="004B3E21">
        <w:t xml:space="preserve">AND </w:t>
      </w:r>
      <w:r w:rsidR="00DA690F">
        <w:t>REQUIREMENT</w:t>
      </w:r>
      <w:r w:rsidR="004B3E21">
        <w:t>S</w:t>
      </w:r>
      <w:bookmarkEnd w:id="16"/>
    </w:p>
    <w:p w14:paraId="28F48BF4" w14:textId="77777777" w:rsidR="00F700BA" w:rsidRDefault="00F700BA" w:rsidP="006A125F"/>
    <w:p w14:paraId="16E2866A" w14:textId="4C0D3213" w:rsidR="004B3E21" w:rsidRDefault="004B3E21" w:rsidP="00F700BA">
      <w:pPr>
        <w:pStyle w:val="Heading2"/>
      </w:pPr>
      <w:bookmarkStart w:id="17" w:name="_Toc214283023"/>
      <w:r>
        <w:t>PROGRAM LIMITATIONS</w:t>
      </w:r>
      <w:bookmarkEnd w:id="17"/>
    </w:p>
    <w:p w14:paraId="06053CE8" w14:textId="38239105" w:rsidR="004B3E21" w:rsidRDefault="004B3E21" w:rsidP="004B3E21">
      <w:r>
        <w:t xml:space="preserve">You may not apply for the CALT Emerging Traditional Artists Program in the same year as a </w:t>
      </w:r>
      <w:hyperlink r:id="rId20" w:history="1">
        <w:r w:rsidRPr="002430C4">
          <w:rPr>
            <w:rStyle w:val="Hyperlink"/>
          </w:rPr>
          <w:t>CALT Experiences grant</w:t>
        </w:r>
      </w:hyperlink>
      <w:r>
        <w:t xml:space="preserve">. Please contact us with any questions about which program is right for you. </w:t>
      </w:r>
    </w:p>
    <w:p w14:paraId="634EF194" w14:textId="77777777" w:rsidR="004B3E21" w:rsidRPr="004B3E21" w:rsidRDefault="004B3E21" w:rsidP="004B3E21"/>
    <w:p w14:paraId="3C57CA13" w14:textId="12064DC7" w:rsidR="001645E7" w:rsidRDefault="00F700BA" w:rsidP="00F700BA">
      <w:pPr>
        <w:pStyle w:val="Heading2"/>
      </w:pPr>
      <w:bookmarkStart w:id="18" w:name="_Toc214283024"/>
      <w:r>
        <w:t>PAYMENTS</w:t>
      </w:r>
      <w:bookmarkEnd w:id="18"/>
    </w:p>
    <w:p w14:paraId="77A9CF89" w14:textId="0ACB57ED" w:rsidR="00F700BA" w:rsidRPr="00B74F4F" w:rsidRDefault="001645E7" w:rsidP="001645E7">
      <w:r>
        <w:t xml:space="preserve">If awarded, your payment will be sent within 45 days </w:t>
      </w:r>
      <w:r w:rsidR="003E4CD8">
        <w:t xml:space="preserve">of when Mid Atlantic Arts receives and approves all necessary award documents. </w:t>
      </w:r>
    </w:p>
    <w:p w14:paraId="385AF1C6" w14:textId="77777777" w:rsidR="00F700BA" w:rsidRDefault="00F700BA" w:rsidP="006A125F"/>
    <w:p w14:paraId="1444F23B" w14:textId="517BA558" w:rsidR="00FA54EF" w:rsidRDefault="004B3E21" w:rsidP="004B3E21">
      <w:pPr>
        <w:pStyle w:val="Heading2"/>
      </w:pPr>
      <w:bookmarkStart w:id="19" w:name="_Toc214283025"/>
      <w:r>
        <w:t>TAXES</w:t>
      </w:r>
      <w:bookmarkEnd w:id="19"/>
    </w:p>
    <w:p w14:paraId="20A726DB" w14:textId="477F36D8" w:rsidR="006A125F" w:rsidRDefault="00FA54EF" w:rsidP="006A125F">
      <w:r>
        <w:t>ETAP funds are taxable income</w:t>
      </w:r>
      <w:r w:rsidR="007D671D">
        <w:t xml:space="preserve">. All ETAP awardees are responsible for reporting grant funds to the </w:t>
      </w:r>
      <w:hyperlink r:id="rId21" w:history="1">
        <w:r w:rsidR="007D671D" w:rsidRPr="007D671D">
          <w:rPr>
            <w:rStyle w:val="Hyperlink"/>
          </w:rPr>
          <w:t>Internal Revenue Service (IRS)</w:t>
        </w:r>
      </w:hyperlink>
      <w:r w:rsidR="007D671D">
        <w:t xml:space="preserve">. Mid Atlantic Arts </w:t>
      </w:r>
      <w:r w:rsidR="00F700BA">
        <w:t>will</w:t>
      </w:r>
      <w:r w:rsidR="00C57EF3">
        <w:t xml:space="preserve"> connect you to tax support resources</w:t>
      </w:r>
      <w:r w:rsidR="00F700BA">
        <w:t xml:space="preserve"> to help you manage your award</w:t>
      </w:r>
      <w:r w:rsidR="00081698">
        <w:t>.</w:t>
      </w:r>
    </w:p>
    <w:p w14:paraId="18569623" w14:textId="77777777" w:rsidR="00081698" w:rsidRDefault="00081698" w:rsidP="006A125F"/>
    <w:p w14:paraId="7F699B2F" w14:textId="7B1B1F1A" w:rsidR="002C5BB6" w:rsidRDefault="002C5BB6" w:rsidP="002C5BB6">
      <w:pPr>
        <w:pStyle w:val="Heading2"/>
        <w:rPr>
          <w:bCs/>
        </w:rPr>
      </w:pPr>
      <w:bookmarkStart w:id="20" w:name="_Toc214283026"/>
      <w:r>
        <w:t>AWARD REQUIREMENTS</w:t>
      </w:r>
      <w:bookmarkEnd w:id="20"/>
    </w:p>
    <w:p w14:paraId="5D39DACB" w14:textId="4015EF4D" w:rsidR="00286F63" w:rsidRDefault="00081698" w:rsidP="00286F63">
      <w:r w:rsidRPr="002C5BB6">
        <w:lastRenderedPageBreak/>
        <w:t xml:space="preserve">There is no formal final report or </w:t>
      </w:r>
      <w:r w:rsidR="00E47408">
        <w:t xml:space="preserve">final </w:t>
      </w:r>
      <w:r w:rsidRPr="002C5BB6">
        <w:t>budget requirement for this program.</w:t>
      </w:r>
      <w:r w:rsidR="00806D6D">
        <w:t xml:space="preserve"> If awarded, you will participate</w:t>
      </w:r>
      <w:r w:rsidR="00286F63">
        <w:t xml:space="preserve"> </w:t>
      </w:r>
      <w:r w:rsidR="00286F63" w:rsidRPr="0029633B">
        <w:t>in a recorded interview with</w:t>
      </w:r>
      <w:r w:rsidR="00286F63">
        <w:t xml:space="preserve"> a</w:t>
      </w:r>
      <w:r w:rsidR="00286F63" w:rsidRPr="0029633B">
        <w:t xml:space="preserve"> </w:t>
      </w:r>
      <w:r w:rsidR="00286F63">
        <w:t xml:space="preserve">Mid Atlantic </w:t>
      </w:r>
      <w:r w:rsidR="00286F63" w:rsidRPr="0029633B">
        <w:t xml:space="preserve">Arts representative about </w:t>
      </w:r>
      <w:r w:rsidR="00286F63">
        <w:t>your</w:t>
      </w:r>
      <w:r w:rsidR="00286F63" w:rsidRPr="0029633B">
        <w:t xml:space="preserve"> </w:t>
      </w:r>
      <w:r w:rsidR="00286F63">
        <w:t>work</w:t>
      </w:r>
      <w:r w:rsidR="00286F63" w:rsidRPr="0029633B">
        <w:t xml:space="preserve"> and the learning experience resulting from </w:t>
      </w:r>
      <w:r w:rsidR="00286F63">
        <w:t>your</w:t>
      </w:r>
      <w:r w:rsidR="00286F63" w:rsidRPr="0029633B">
        <w:t xml:space="preserve"> ETAP award.  </w:t>
      </w:r>
      <w:r w:rsidR="00286F63" w:rsidRPr="007359F5">
        <w:t> </w:t>
      </w:r>
    </w:p>
    <w:p w14:paraId="68FFE8BD" w14:textId="77777777" w:rsidR="00B81AC8" w:rsidRDefault="00B81AC8" w:rsidP="00286F63"/>
    <w:p w14:paraId="0DC5F366" w14:textId="6E24D54B" w:rsidR="00081698" w:rsidRPr="003377EF" w:rsidRDefault="00B81AC8" w:rsidP="006A125F">
      <w:r>
        <w:t xml:space="preserve">Awardees are expected to </w:t>
      </w:r>
      <w:r w:rsidR="008332CE">
        <w:t xml:space="preserve">participate in </w:t>
      </w:r>
      <w:r w:rsidR="003377EF">
        <w:t>cohort-based professional development, including virtual workshops and an in-person convening in Spring 2027.</w:t>
      </w:r>
      <w:r w:rsidR="00E47408">
        <w:t xml:space="preserve"> Mid Atlantic Arts will work with </w:t>
      </w:r>
      <w:r w:rsidR="00505D6A">
        <w:t>awardees</w:t>
      </w:r>
      <w:r w:rsidR="00E47408">
        <w:t xml:space="preserve"> to </w:t>
      </w:r>
      <w:r w:rsidR="00505D6A">
        <w:t xml:space="preserve">schedule activities, whenever possible, and make them accessible.  </w:t>
      </w:r>
    </w:p>
    <w:p w14:paraId="3FE9113D" w14:textId="54549E7F" w:rsidR="00085202" w:rsidRPr="00B82944" w:rsidRDefault="00085202" w:rsidP="00504F47">
      <w:pPr>
        <w:rPr>
          <w:rFonts w:cstheme="minorBidi"/>
          <w:szCs w:val="22"/>
        </w:rPr>
      </w:pPr>
    </w:p>
    <w:p w14:paraId="76A4595D" w14:textId="686B160B" w:rsidR="005A7BA6" w:rsidRDefault="00257937" w:rsidP="00504F47">
      <w:pPr>
        <w:rPr>
          <w:rFonts w:cstheme="minorHAnsi"/>
          <w:b/>
          <w:bCs/>
        </w:rPr>
      </w:pPr>
      <w:r>
        <w:rPr>
          <w:rFonts w:cstheme="minorHAnsi"/>
          <w:b/>
          <w:bCs/>
        </w:rPr>
        <w:t xml:space="preserve">READ MORE ABOUT </w:t>
      </w:r>
      <w:r w:rsidR="00EE604D">
        <w:rPr>
          <w:rFonts w:cstheme="minorHAnsi"/>
          <w:b/>
          <w:bCs/>
        </w:rPr>
        <w:t>THE EMERGING TRADITIONAL ARTISTS PROGRAM</w:t>
      </w:r>
      <w:r w:rsidRPr="00257937">
        <w:rPr>
          <w:rFonts w:cstheme="minorBidi"/>
          <w:b/>
          <w:bCs/>
          <w:szCs w:val="24"/>
        </w:rPr>
        <w:t xml:space="preserve"> </w:t>
      </w:r>
      <w:hyperlink r:id="rId22" w:history="1">
        <w:r w:rsidRPr="00BB2752">
          <w:rPr>
            <w:rStyle w:val="Hyperlink"/>
            <w:rFonts w:cstheme="minorBidi"/>
            <w:b/>
            <w:bCs/>
            <w:szCs w:val="24"/>
          </w:rPr>
          <w:t>HERE</w:t>
        </w:r>
      </w:hyperlink>
      <w:r w:rsidRPr="00257937">
        <w:rPr>
          <w:rFonts w:cstheme="minorBidi"/>
          <w:b/>
          <w:bCs/>
          <w:szCs w:val="24"/>
        </w:rPr>
        <w:t>.</w:t>
      </w:r>
    </w:p>
    <w:p w14:paraId="1076640A" w14:textId="77777777" w:rsidR="00210BB3" w:rsidRDefault="00210BB3">
      <w:pPr>
        <w:spacing w:after="200" w:line="276" w:lineRule="auto"/>
        <w:rPr>
          <w:rFonts w:cstheme="minorHAnsi"/>
          <w:b/>
          <w:bCs/>
          <w:sz w:val="44"/>
          <w:szCs w:val="44"/>
        </w:rPr>
      </w:pPr>
      <w:bookmarkStart w:id="21" w:name="AppResources"/>
      <w:bookmarkEnd w:id="21"/>
      <w:r>
        <w:rPr>
          <w:rFonts w:cstheme="minorHAnsi"/>
          <w:b/>
          <w:bCs/>
          <w:sz w:val="44"/>
          <w:szCs w:val="44"/>
        </w:rPr>
        <w:br w:type="page"/>
      </w:r>
    </w:p>
    <w:p w14:paraId="0CF60D33" w14:textId="7D8BD8D7" w:rsidR="003E3AE4" w:rsidRPr="00310019" w:rsidRDefault="003E3AE4" w:rsidP="00310019">
      <w:pPr>
        <w:pStyle w:val="Heading1"/>
        <w:rPr>
          <w:sz w:val="44"/>
          <w:szCs w:val="44"/>
        </w:rPr>
      </w:pPr>
      <w:bookmarkStart w:id="22" w:name="_Application_Resources"/>
      <w:bookmarkStart w:id="23" w:name="_Toc214283027"/>
      <w:bookmarkEnd w:id="22"/>
      <w:r w:rsidRPr="00310019">
        <w:rPr>
          <w:sz w:val="44"/>
          <w:szCs w:val="44"/>
        </w:rPr>
        <w:lastRenderedPageBreak/>
        <w:t xml:space="preserve">Application </w:t>
      </w:r>
      <w:r w:rsidR="00DA690F">
        <w:rPr>
          <w:sz w:val="44"/>
          <w:szCs w:val="44"/>
        </w:rPr>
        <w:t xml:space="preserve">Support </w:t>
      </w:r>
      <w:r w:rsidRPr="00310019">
        <w:rPr>
          <w:sz w:val="44"/>
          <w:szCs w:val="44"/>
        </w:rPr>
        <w:t>Resources</w:t>
      </w:r>
      <w:bookmarkEnd w:id="23"/>
    </w:p>
    <w:p w14:paraId="0A06C9D4" w14:textId="77777777" w:rsidR="00DB1577" w:rsidRDefault="00DB1577" w:rsidP="00DB1577">
      <w:pPr>
        <w:rPr>
          <w:rFonts w:cstheme="minorHAnsi"/>
          <w:szCs w:val="22"/>
        </w:rPr>
      </w:pPr>
    </w:p>
    <w:p w14:paraId="5188F78B" w14:textId="0FC62200" w:rsidR="00DB1577" w:rsidRPr="00B22A20" w:rsidRDefault="00DB1577" w:rsidP="00DB1577">
      <w:pPr>
        <w:rPr>
          <w:rFonts w:cstheme="minorHAnsi"/>
          <w:szCs w:val="22"/>
        </w:rPr>
      </w:pPr>
      <w:r w:rsidRPr="00B22A20">
        <w:rPr>
          <w:rFonts w:cstheme="minorHAnsi"/>
          <w:szCs w:val="22"/>
        </w:rPr>
        <w:t xml:space="preserve">We encourage you to </w:t>
      </w:r>
      <w:r>
        <w:rPr>
          <w:rFonts w:cstheme="minorHAnsi"/>
          <w:szCs w:val="22"/>
        </w:rPr>
        <w:t>reach out to</w:t>
      </w:r>
      <w:r w:rsidRPr="00B22A20">
        <w:rPr>
          <w:rFonts w:cstheme="minorHAnsi"/>
          <w:szCs w:val="22"/>
        </w:rPr>
        <w:t xml:space="preserve"> our Folk &amp; Traditional Arts staff for a personalized </w:t>
      </w:r>
      <w:r>
        <w:rPr>
          <w:rFonts w:cstheme="minorHAnsi"/>
          <w:szCs w:val="22"/>
        </w:rPr>
        <w:t>conversation about</w:t>
      </w:r>
      <w:r w:rsidRPr="00B22A20">
        <w:rPr>
          <w:rFonts w:cstheme="minorHAnsi"/>
          <w:szCs w:val="22"/>
        </w:rPr>
        <w:t xml:space="preserve"> your application. There are also several public opportunities to meet </w:t>
      </w:r>
      <w:r w:rsidR="003227BE">
        <w:rPr>
          <w:rFonts w:cstheme="minorHAnsi"/>
          <w:szCs w:val="22"/>
        </w:rPr>
        <w:t>us</w:t>
      </w:r>
      <w:r w:rsidRPr="00B22A20">
        <w:rPr>
          <w:rFonts w:cstheme="minorHAnsi"/>
          <w:szCs w:val="22"/>
        </w:rPr>
        <w:t xml:space="preserve"> and ask questions. </w:t>
      </w:r>
    </w:p>
    <w:p w14:paraId="47B5336C" w14:textId="77777777" w:rsidR="003E3AE4" w:rsidRDefault="003E3AE4" w:rsidP="00504F47">
      <w:pPr>
        <w:rPr>
          <w:rFonts w:cstheme="minorBidi"/>
          <w:b/>
          <w:sz w:val="32"/>
          <w:szCs w:val="32"/>
        </w:rPr>
      </w:pPr>
    </w:p>
    <w:p w14:paraId="4C4ADA06" w14:textId="1937DE15" w:rsidR="0008298E" w:rsidRDefault="003E3AE4" w:rsidP="00CF3928">
      <w:pPr>
        <w:pStyle w:val="Heading1"/>
      </w:pPr>
      <w:bookmarkStart w:id="24" w:name="_WEBINARS_AND_DROP-IN"/>
      <w:bookmarkStart w:id="25" w:name="_Toc214283028"/>
      <w:bookmarkEnd w:id="24"/>
      <w:r>
        <w:t>WEBINARS</w:t>
      </w:r>
      <w:bookmarkEnd w:id="25"/>
    </w:p>
    <w:p w14:paraId="687EE52D" w14:textId="77777777" w:rsidR="00D43F37" w:rsidRDefault="00D43F37" w:rsidP="00504F47">
      <w:pPr>
        <w:rPr>
          <w:rFonts w:cstheme="minorHAnsi"/>
        </w:rPr>
      </w:pPr>
    </w:p>
    <w:p w14:paraId="0BC4D051" w14:textId="5035D7B5" w:rsidR="002767A6" w:rsidRPr="002767A6" w:rsidRDefault="00DB1577" w:rsidP="002767A6">
      <w:pPr>
        <w:rPr>
          <w:rFonts w:cstheme="minorHAnsi"/>
        </w:rPr>
      </w:pPr>
      <w:r w:rsidRPr="002767A6">
        <w:rPr>
          <w:rFonts w:cstheme="minorHAnsi"/>
          <w:b/>
          <w:bCs/>
          <w:szCs w:val="22"/>
        </w:rPr>
        <w:t>ACCESSIBILITY:</w:t>
      </w:r>
      <w:r w:rsidRPr="002767A6">
        <w:rPr>
          <w:rFonts w:cstheme="minorHAnsi"/>
          <w:szCs w:val="22"/>
        </w:rPr>
        <w:t xml:space="preserve"> </w:t>
      </w:r>
      <w:r w:rsidR="00933436" w:rsidRPr="002767A6">
        <w:rPr>
          <w:rFonts w:cstheme="minorHAnsi"/>
          <w:szCs w:val="22"/>
        </w:rPr>
        <w:t xml:space="preserve">We will provide </w:t>
      </w:r>
      <w:r w:rsidR="00A7080A">
        <w:t>CART translation/</w:t>
      </w:r>
      <w:r w:rsidR="00933436" w:rsidRPr="002767A6">
        <w:rPr>
          <w:rFonts w:cstheme="minorHAnsi"/>
          <w:szCs w:val="22"/>
        </w:rPr>
        <w:t>live</w:t>
      </w:r>
      <w:r w:rsidR="00655155" w:rsidRPr="002767A6">
        <w:rPr>
          <w:rFonts w:cstheme="minorHAnsi"/>
          <w:szCs w:val="22"/>
        </w:rPr>
        <w:t xml:space="preserve"> captioning </w:t>
      </w:r>
      <w:r w:rsidR="009301BC" w:rsidRPr="002767A6">
        <w:rPr>
          <w:rFonts w:cstheme="minorHAnsi"/>
          <w:szCs w:val="22"/>
        </w:rPr>
        <w:t>in English</w:t>
      </w:r>
      <w:r w:rsidR="00655155" w:rsidRPr="002767A6">
        <w:rPr>
          <w:rFonts w:cstheme="minorHAnsi"/>
          <w:szCs w:val="22"/>
        </w:rPr>
        <w:t xml:space="preserve"> for </w:t>
      </w:r>
      <w:r w:rsidR="00B85651" w:rsidRPr="002767A6">
        <w:rPr>
          <w:rFonts w:cstheme="minorHAnsi"/>
          <w:szCs w:val="22"/>
        </w:rPr>
        <w:t>all</w:t>
      </w:r>
      <w:r w:rsidR="00655155" w:rsidRPr="002767A6">
        <w:rPr>
          <w:rFonts w:cstheme="minorHAnsi"/>
          <w:szCs w:val="22"/>
        </w:rPr>
        <w:t xml:space="preserve"> webinar</w:t>
      </w:r>
      <w:r w:rsidR="002767A6">
        <w:rPr>
          <w:rFonts w:cstheme="minorHAnsi"/>
          <w:szCs w:val="22"/>
        </w:rPr>
        <w:t xml:space="preserve">s, and post a </w:t>
      </w:r>
      <w:r w:rsidR="002767A6" w:rsidRPr="002767A6">
        <w:rPr>
          <w:rFonts w:cstheme="minorHAnsi"/>
        </w:rPr>
        <w:t>recording</w:t>
      </w:r>
      <w:r w:rsidR="002767A6">
        <w:rPr>
          <w:rFonts w:cstheme="minorHAnsi"/>
        </w:rPr>
        <w:t xml:space="preserve"> </w:t>
      </w:r>
      <w:r w:rsidR="002767A6" w:rsidRPr="002767A6">
        <w:rPr>
          <w:rFonts w:cstheme="minorHAnsi"/>
        </w:rPr>
        <w:t>with English and Spanish caption</w:t>
      </w:r>
      <w:r w:rsidR="002767A6">
        <w:rPr>
          <w:rFonts w:cstheme="minorHAnsi"/>
        </w:rPr>
        <w:t xml:space="preserve">s </w:t>
      </w:r>
      <w:r w:rsidR="002767A6" w:rsidRPr="002767A6">
        <w:rPr>
          <w:rFonts w:cstheme="minorHAnsi"/>
        </w:rPr>
        <w:t xml:space="preserve">on the </w:t>
      </w:r>
      <w:hyperlink r:id="rId23" w:history="1">
        <w:r w:rsidR="002767A6" w:rsidRPr="002767A6">
          <w:rPr>
            <w:rStyle w:val="Hyperlink"/>
            <w:rFonts w:cstheme="minorHAnsi"/>
          </w:rPr>
          <w:t>Mid Atlantic Arts website</w:t>
        </w:r>
      </w:hyperlink>
      <w:r w:rsidR="002767A6" w:rsidRPr="002767A6">
        <w:rPr>
          <w:rFonts w:cstheme="minorHAnsi"/>
        </w:rPr>
        <w:t xml:space="preserve"> and </w:t>
      </w:r>
      <w:hyperlink r:id="rId24" w:tgtFrame="_blank" w:history="1">
        <w:r w:rsidR="002767A6" w:rsidRPr="002767A6">
          <w:rPr>
            <w:rStyle w:val="Hyperlink"/>
            <w:rFonts w:cstheme="minorHAnsi"/>
          </w:rPr>
          <w:t>YouTube channel</w:t>
        </w:r>
      </w:hyperlink>
      <w:r w:rsidR="002767A6" w:rsidRPr="002767A6">
        <w:rPr>
          <w:rFonts w:cstheme="minorHAnsi"/>
        </w:rPr>
        <w:t>.</w:t>
      </w:r>
    </w:p>
    <w:p w14:paraId="2A5D3630" w14:textId="77777777" w:rsidR="004A465B" w:rsidRDefault="004A465B" w:rsidP="00504F47">
      <w:pPr>
        <w:rPr>
          <w:rFonts w:cstheme="minorHAnsi"/>
          <w:szCs w:val="22"/>
        </w:rPr>
      </w:pPr>
    </w:p>
    <w:p w14:paraId="57CB46B8" w14:textId="5612CD5C" w:rsidR="00D051C0" w:rsidRPr="006F7E8F" w:rsidRDefault="00BB48E3" w:rsidP="00504F47">
      <w:pPr>
        <w:rPr>
          <w:rFonts w:cstheme="minorHAnsi"/>
          <w:szCs w:val="22"/>
        </w:rPr>
      </w:pPr>
      <w:r>
        <w:rPr>
          <w:rFonts w:cstheme="minorHAnsi"/>
          <w:szCs w:val="22"/>
        </w:rPr>
        <w:t>To</w:t>
      </w:r>
      <w:r w:rsidR="00655155" w:rsidRPr="006F7E8F">
        <w:rPr>
          <w:rFonts w:cstheme="minorHAnsi"/>
          <w:szCs w:val="22"/>
        </w:rPr>
        <w:t xml:space="preserve"> request other accommodations</w:t>
      </w:r>
      <w:r w:rsidR="00933436">
        <w:rPr>
          <w:rFonts w:cstheme="minorHAnsi"/>
          <w:szCs w:val="22"/>
        </w:rPr>
        <w:t>,</w:t>
      </w:r>
      <w:r w:rsidR="00655155" w:rsidRPr="006F7E8F">
        <w:rPr>
          <w:rFonts w:cstheme="minorHAnsi"/>
          <w:szCs w:val="22"/>
        </w:rPr>
        <w:t xml:space="preserve"> or if you have any questions about webinar</w:t>
      </w:r>
      <w:r w:rsidR="00933436">
        <w:rPr>
          <w:rFonts w:cstheme="minorHAnsi"/>
          <w:szCs w:val="22"/>
        </w:rPr>
        <w:t>s</w:t>
      </w:r>
      <w:r w:rsidR="00655155" w:rsidRPr="006F7E8F">
        <w:rPr>
          <w:rFonts w:cstheme="minorHAnsi"/>
          <w:szCs w:val="22"/>
        </w:rPr>
        <w:t xml:space="preserve">, </w:t>
      </w:r>
      <w:r w:rsidR="00F229FB" w:rsidRPr="006F7E8F">
        <w:rPr>
          <w:rFonts w:cstheme="minorHAnsi"/>
          <w:szCs w:val="22"/>
        </w:rPr>
        <w:t>please c</w:t>
      </w:r>
      <w:r w:rsidR="00655155" w:rsidRPr="006F7E8F">
        <w:rPr>
          <w:rFonts w:cstheme="minorHAnsi"/>
          <w:szCs w:val="22"/>
        </w:rPr>
        <w:t xml:space="preserve">ontact </w:t>
      </w:r>
      <w:r w:rsidR="006F7E8F" w:rsidRPr="006F7E8F">
        <w:rPr>
          <w:rFonts w:cstheme="minorBidi"/>
          <w:szCs w:val="22"/>
        </w:rPr>
        <w:t xml:space="preserve">Program Associate, Folk &amp; Traditional Arts, Joel Chapman at </w:t>
      </w:r>
      <w:hyperlink r:id="rId25">
        <w:r w:rsidR="006F7E8F" w:rsidRPr="006F7E8F">
          <w:rPr>
            <w:rStyle w:val="Hyperlink"/>
            <w:rFonts w:cstheme="minorBidi"/>
            <w:szCs w:val="22"/>
          </w:rPr>
          <w:t>jchapman@midatlanticarts.org</w:t>
        </w:r>
      </w:hyperlink>
      <w:r w:rsidR="006F7E8F" w:rsidRPr="006F7E8F">
        <w:rPr>
          <w:rFonts w:cstheme="minorBidi"/>
          <w:szCs w:val="22"/>
        </w:rPr>
        <w:t xml:space="preserve"> or </w:t>
      </w:r>
      <w:r w:rsidR="006F7E8F" w:rsidRPr="006F7E8F">
        <w:rPr>
          <w:rFonts w:cstheme="minorHAnsi"/>
          <w:szCs w:val="22"/>
        </w:rPr>
        <w:t>667-401-2488 x 117</w:t>
      </w:r>
      <w:r w:rsidR="006F7E8F">
        <w:rPr>
          <w:rFonts w:cstheme="minorHAnsi"/>
          <w:szCs w:val="22"/>
        </w:rPr>
        <w:t xml:space="preserve">. </w:t>
      </w:r>
      <w:r w:rsidR="006F7E8F" w:rsidRPr="097BD3E1">
        <w:rPr>
          <w:rFonts w:cstheme="minorBidi"/>
          <w:szCs w:val="22"/>
        </w:rPr>
        <w:t xml:space="preserve">Please request accommodation </w:t>
      </w:r>
      <w:r w:rsidR="006F7E8F" w:rsidRPr="00210BB3">
        <w:rPr>
          <w:rFonts w:cstheme="minorBidi"/>
          <w:b/>
          <w:bCs/>
          <w:szCs w:val="22"/>
        </w:rPr>
        <w:t xml:space="preserve">at least </w:t>
      </w:r>
      <w:r w:rsidR="00374D3B" w:rsidRPr="00210BB3">
        <w:rPr>
          <w:rFonts w:cstheme="minorBidi"/>
          <w:b/>
          <w:bCs/>
          <w:szCs w:val="22"/>
        </w:rPr>
        <w:t>5</w:t>
      </w:r>
      <w:r w:rsidR="006F7E8F" w:rsidRPr="00210BB3">
        <w:rPr>
          <w:rFonts w:cstheme="minorBidi"/>
          <w:b/>
          <w:bCs/>
          <w:szCs w:val="22"/>
        </w:rPr>
        <w:t xml:space="preserve"> business days</w:t>
      </w:r>
      <w:r w:rsidR="006F7E8F" w:rsidRPr="097BD3E1">
        <w:rPr>
          <w:rFonts w:cstheme="minorBidi"/>
          <w:szCs w:val="22"/>
        </w:rPr>
        <w:t xml:space="preserve"> before the </w:t>
      </w:r>
      <w:r w:rsidR="006F7E8F">
        <w:rPr>
          <w:rFonts w:cstheme="minorBidi"/>
          <w:szCs w:val="22"/>
        </w:rPr>
        <w:t>webinar.</w:t>
      </w:r>
    </w:p>
    <w:p w14:paraId="7F2BE575" w14:textId="77777777" w:rsidR="00210BB3" w:rsidRDefault="00210BB3" w:rsidP="00504F47">
      <w:pPr>
        <w:rPr>
          <w:rFonts w:cstheme="minorHAnsi"/>
          <w:b/>
          <w:bCs/>
          <w:szCs w:val="22"/>
        </w:rPr>
      </w:pPr>
    </w:p>
    <w:p w14:paraId="11292647" w14:textId="3FA8A0B0" w:rsidR="00CF2F6E" w:rsidRPr="00F92FFA" w:rsidRDefault="44A6F2BF" w:rsidP="1131862D">
      <w:pPr>
        <w:rPr>
          <w:rFonts w:cstheme="minorBidi"/>
        </w:rPr>
      </w:pPr>
      <w:r w:rsidRPr="48EE96CC">
        <w:rPr>
          <w:rFonts w:cstheme="minorBidi"/>
          <w:b/>
          <w:bCs/>
        </w:rPr>
        <w:t>Wednesday</w:t>
      </w:r>
      <w:r w:rsidR="00A21272">
        <w:rPr>
          <w:rFonts w:cstheme="minorBidi"/>
          <w:b/>
          <w:bCs/>
        </w:rPr>
        <w:t>,</w:t>
      </w:r>
      <w:r w:rsidRPr="48EE96CC">
        <w:rPr>
          <w:rFonts w:cstheme="minorBidi"/>
          <w:b/>
          <w:bCs/>
        </w:rPr>
        <w:t xml:space="preserve"> Feb</w:t>
      </w:r>
      <w:r w:rsidR="00074360">
        <w:rPr>
          <w:rFonts w:cstheme="minorBidi"/>
          <w:b/>
          <w:bCs/>
        </w:rPr>
        <w:t>ruary 19, 2026 @</w:t>
      </w:r>
      <w:r w:rsidRPr="2375D0FD">
        <w:rPr>
          <w:rFonts w:cstheme="minorBidi"/>
          <w:b/>
          <w:bCs/>
        </w:rPr>
        <w:t xml:space="preserve"> 1:00 PM</w:t>
      </w:r>
      <w:r w:rsidR="00074360">
        <w:rPr>
          <w:rFonts w:cstheme="minorBidi"/>
          <w:b/>
          <w:bCs/>
        </w:rPr>
        <w:t xml:space="preserve"> ET</w:t>
      </w:r>
      <w:r w:rsidRPr="2375D0FD">
        <w:rPr>
          <w:rFonts w:cstheme="minorBidi"/>
          <w:b/>
          <w:bCs/>
        </w:rPr>
        <w:t>:</w:t>
      </w:r>
      <w:r w:rsidR="6C44BD1F" w:rsidRPr="2375D0FD">
        <w:rPr>
          <w:rFonts w:cstheme="minorBidi"/>
          <w:b/>
          <w:bCs/>
        </w:rPr>
        <w:t xml:space="preserve"> </w:t>
      </w:r>
      <w:r w:rsidR="6C44BD1F" w:rsidRPr="00074360">
        <w:rPr>
          <w:rFonts w:cstheme="minorBidi"/>
        </w:rPr>
        <w:t>Emerging Traditional Artist Program</w:t>
      </w:r>
      <w:r w:rsidR="00074360">
        <w:rPr>
          <w:rFonts w:cstheme="minorBidi"/>
        </w:rPr>
        <w:t>: The Basics</w:t>
      </w:r>
    </w:p>
    <w:p w14:paraId="134E53BF" w14:textId="121C07A6" w:rsidR="009B5645" w:rsidRPr="00074360" w:rsidRDefault="1101A8CD" w:rsidP="1131862D">
      <w:pPr>
        <w:pStyle w:val="ListParagraph"/>
        <w:numPr>
          <w:ilvl w:val="0"/>
          <w:numId w:val="31"/>
        </w:numPr>
        <w:spacing w:after="0"/>
        <w:rPr>
          <w:lang w:val="pt-BR"/>
        </w:rPr>
      </w:pPr>
      <w:r w:rsidRPr="48EE96CC">
        <w:rPr>
          <w:rFonts w:asciiTheme="minorHAnsi" w:hAnsiTheme="minorHAnsi" w:cstheme="minorBidi"/>
          <w:b/>
          <w:bCs/>
          <w:lang w:val="pt-BR"/>
        </w:rPr>
        <w:t xml:space="preserve">Register: </w:t>
      </w:r>
      <w:hyperlink r:id="rId26">
        <w:r w:rsidR="46372D75" w:rsidRPr="48EE96CC">
          <w:rPr>
            <w:rStyle w:val="Hyperlink"/>
            <w:lang w:val="pt-BR"/>
          </w:rPr>
          <w:t>https://us02web.zoom.us/webinar/register/WN_PEg8RhQAR2SRG4uM1d_5Dw</w:t>
        </w:r>
      </w:hyperlink>
    </w:p>
    <w:p w14:paraId="7A5ED837" w14:textId="640E4D8B" w:rsidR="009B5645" w:rsidRPr="00265549" w:rsidRDefault="009B5645" w:rsidP="48EE96CC">
      <w:pPr>
        <w:pStyle w:val="ListParagraph"/>
        <w:spacing w:after="0"/>
        <w:rPr>
          <w:rFonts w:asciiTheme="minorHAnsi" w:hAnsiTheme="minorHAnsi" w:cstheme="minorBidi"/>
          <w:b/>
          <w:bCs/>
          <w:lang w:val="pt-BR"/>
        </w:rPr>
      </w:pPr>
    </w:p>
    <w:p w14:paraId="016129DB" w14:textId="44E15119" w:rsidR="00B07511" w:rsidRPr="004A465B" w:rsidRDefault="00831DA3" w:rsidP="00D44BB4">
      <w:pPr>
        <w:pStyle w:val="Heading1"/>
      </w:pPr>
      <w:bookmarkStart w:id="26" w:name="_Toc214283029"/>
      <w:r>
        <w:t>OFFICE HOURS</w:t>
      </w:r>
      <w:bookmarkEnd w:id="26"/>
    </w:p>
    <w:p w14:paraId="5821D6EB" w14:textId="3BF684B4" w:rsidR="00B07511" w:rsidRDefault="00B56D8E" w:rsidP="00504F47">
      <w:pPr>
        <w:rPr>
          <w:rFonts w:cstheme="minorBidi"/>
          <w:szCs w:val="22"/>
        </w:rPr>
      </w:pPr>
      <w:r w:rsidRPr="0966549E">
        <w:rPr>
          <w:rFonts w:cstheme="minorBidi"/>
          <w:szCs w:val="22"/>
        </w:rPr>
        <w:t>Our</w:t>
      </w:r>
      <w:r w:rsidR="000A7613" w:rsidRPr="0966549E">
        <w:rPr>
          <w:rFonts w:cstheme="minorBidi"/>
          <w:szCs w:val="22"/>
        </w:rPr>
        <w:t xml:space="preserve"> Folk &amp; Traditional Arts staff</w:t>
      </w:r>
      <w:r w:rsidR="009B5645" w:rsidRPr="0966549E">
        <w:rPr>
          <w:rFonts w:cstheme="minorBidi"/>
          <w:szCs w:val="22"/>
        </w:rPr>
        <w:t xml:space="preserve"> are available </w:t>
      </w:r>
      <w:r w:rsidR="00B94161">
        <w:rPr>
          <w:rFonts w:cstheme="minorBidi"/>
          <w:szCs w:val="22"/>
        </w:rPr>
        <w:t>to</w:t>
      </w:r>
      <w:r w:rsidR="000D07CA" w:rsidRPr="0966549E">
        <w:rPr>
          <w:rFonts w:cstheme="minorBidi"/>
          <w:szCs w:val="22"/>
        </w:rPr>
        <w:t xml:space="preserve"> </w:t>
      </w:r>
      <w:r w:rsidR="00B94161">
        <w:rPr>
          <w:rFonts w:cstheme="minorBidi"/>
          <w:szCs w:val="22"/>
        </w:rPr>
        <w:t>answer quick questions without an appointment</w:t>
      </w:r>
      <w:r w:rsidR="006428B2">
        <w:rPr>
          <w:rFonts w:cstheme="minorBidi"/>
          <w:szCs w:val="22"/>
        </w:rPr>
        <w:t xml:space="preserve"> at our weekly office hours</w:t>
      </w:r>
      <w:r w:rsidR="000D07CA" w:rsidRPr="0966549E">
        <w:rPr>
          <w:rFonts w:cstheme="minorBidi"/>
          <w:szCs w:val="22"/>
        </w:rPr>
        <w:t xml:space="preserve">: </w:t>
      </w:r>
    </w:p>
    <w:p w14:paraId="6925FCCE" w14:textId="3EB759DD" w:rsidR="00A469B4" w:rsidRPr="00B94161" w:rsidRDefault="00C920BD" w:rsidP="00A469B4">
      <w:pPr>
        <w:pStyle w:val="ListParagraph"/>
        <w:numPr>
          <w:ilvl w:val="0"/>
          <w:numId w:val="37"/>
        </w:numPr>
        <w:spacing w:after="0"/>
        <w:rPr>
          <w:rFonts w:cstheme="minorHAnsi"/>
        </w:rPr>
      </w:pPr>
      <w:r w:rsidRPr="00D92125">
        <w:rPr>
          <w:rFonts w:cstheme="minorBidi"/>
          <w:b/>
          <w:bCs/>
        </w:rPr>
        <w:t xml:space="preserve">Wednesdays at </w:t>
      </w:r>
      <w:r w:rsidR="00EA2F1F">
        <w:rPr>
          <w:rFonts w:cstheme="minorBidi"/>
          <w:b/>
          <w:bCs/>
        </w:rPr>
        <w:t>1</w:t>
      </w:r>
      <w:r w:rsidRPr="00D92125">
        <w:rPr>
          <w:rFonts w:cstheme="minorBidi"/>
          <w:b/>
          <w:bCs/>
        </w:rPr>
        <w:t xml:space="preserve">:00pm ET: </w:t>
      </w:r>
      <w:r w:rsidR="007224C8">
        <w:rPr>
          <w:rFonts w:cstheme="minorBidi"/>
        </w:rPr>
        <w:t xml:space="preserve">Feb. 11, Feb. 18, Feb. 25, Mar. 4, Mar. 11, Mar. 18, </w:t>
      </w:r>
      <w:r w:rsidR="005229F3">
        <w:rPr>
          <w:rFonts w:cstheme="minorBidi"/>
        </w:rPr>
        <w:t>Apr</w:t>
      </w:r>
      <w:r w:rsidR="00DA37B4">
        <w:rPr>
          <w:rFonts w:cstheme="minorBidi"/>
        </w:rPr>
        <w:t>. 4, Apr. 8, Apr. 15, Apr. 22, Apr. 29</w:t>
      </w:r>
    </w:p>
    <w:p w14:paraId="0214A7C4" w14:textId="30A640DF" w:rsidR="00D92125" w:rsidRDefault="00B94161" w:rsidP="00B94161">
      <w:pPr>
        <w:pStyle w:val="ListParagraph"/>
        <w:numPr>
          <w:ilvl w:val="0"/>
          <w:numId w:val="37"/>
        </w:numPr>
        <w:rPr>
          <w:rFonts w:cstheme="minorBidi"/>
          <w:b/>
          <w:bCs/>
        </w:rPr>
      </w:pPr>
      <w:r w:rsidRPr="00B94161">
        <w:rPr>
          <w:rFonts w:cstheme="minorBidi"/>
          <w:b/>
          <w:bCs/>
        </w:rPr>
        <w:t xml:space="preserve">Join </w:t>
      </w:r>
      <w:r w:rsidR="00B84E39">
        <w:rPr>
          <w:rFonts w:cstheme="minorBidi"/>
          <w:b/>
          <w:bCs/>
        </w:rPr>
        <w:t>Office Hours</w:t>
      </w:r>
      <w:r w:rsidRPr="00B94161">
        <w:rPr>
          <w:rFonts w:cstheme="minorBidi"/>
          <w:b/>
          <w:bCs/>
        </w:rPr>
        <w:t xml:space="preserve"> via Zoom:</w:t>
      </w:r>
      <w:r w:rsidR="00960986">
        <w:rPr>
          <w:rFonts w:cstheme="minorBidi"/>
          <w:b/>
          <w:bCs/>
        </w:rPr>
        <w:t xml:space="preserve"> </w:t>
      </w:r>
      <w:hyperlink r:id="rId27" w:history="1">
        <w:r w:rsidR="00960986" w:rsidRPr="00592F98">
          <w:rPr>
            <w:rStyle w:val="Hyperlink"/>
            <w:rFonts w:cstheme="minorBidi"/>
          </w:rPr>
          <w:t>https://us02web.zoom.us/j/85894149405</w:t>
        </w:r>
      </w:hyperlink>
      <w:r w:rsidR="00960986">
        <w:rPr>
          <w:rFonts w:cstheme="minorBidi"/>
          <w:b/>
          <w:bCs/>
        </w:rPr>
        <w:t xml:space="preserve"> </w:t>
      </w:r>
    </w:p>
    <w:p w14:paraId="3A627E8F" w14:textId="371DE93B" w:rsidR="00B94161" w:rsidRPr="00B94161" w:rsidRDefault="00B94161" w:rsidP="00B94161">
      <w:pPr>
        <w:pStyle w:val="ListParagraph"/>
        <w:rPr>
          <w:rFonts w:cstheme="minorBidi"/>
        </w:rPr>
      </w:pPr>
      <w:r w:rsidRPr="00B94161">
        <w:rPr>
          <w:rFonts w:cstheme="minorBidi"/>
        </w:rPr>
        <w:t xml:space="preserve">No registration is required. You will enter a Zoom waiting room and staff will see you in order of joining. </w:t>
      </w:r>
    </w:p>
    <w:p w14:paraId="09629038" w14:textId="225928B6" w:rsidR="00A14D7E" w:rsidRPr="00D92125" w:rsidRDefault="00B56D8E" w:rsidP="00D92125">
      <w:pPr>
        <w:rPr>
          <w:rFonts w:cstheme="minorHAnsi"/>
          <w:szCs w:val="22"/>
        </w:rPr>
      </w:pPr>
      <w:r w:rsidRPr="00D92125">
        <w:rPr>
          <w:rFonts w:cstheme="minorHAnsi"/>
          <w:szCs w:val="22"/>
        </w:rPr>
        <w:t xml:space="preserve">If the </w:t>
      </w:r>
      <w:r w:rsidR="002C5279" w:rsidRPr="00D92125">
        <w:rPr>
          <w:rFonts w:cstheme="minorHAnsi"/>
          <w:szCs w:val="22"/>
        </w:rPr>
        <w:t xml:space="preserve">above </w:t>
      </w:r>
      <w:r w:rsidRPr="00D92125">
        <w:rPr>
          <w:rFonts w:cstheme="minorHAnsi"/>
          <w:szCs w:val="22"/>
        </w:rPr>
        <w:t>times don’t work for you, re</w:t>
      </w:r>
      <w:r w:rsidR="00516FA8" w:rsidRPr="00D92125">
        <w:rPr>
          <w:rFonts w:cstheme="minorHAnsi"/>
          <w:szCs w:val="22"/>
        </w:rPr>
        <w:t xml:space="preserve">ach out </w:t>
      </w:r>
      <w:r w:rsidR="00CB391A" w:rsidRPr="00D92125">
        <w:rPr>
          <w:rFonts w:cstheme="minorHAnsi"/>
          <w:szCs w:val="22"/>
        </w:rPr>
        <w:t>for</w:t>
      </w:r>
      <w:r w:rsidR="00516FA8" w:rsidRPr="00D92125">
        <w:rPr>
          <w:rFonts w:cstheme="minorHAnsi"/>
          <w:szCs w:val="22"/>
        </w:rPr>
        <w:t xml:space="preserve"> a conversation on your schedule</w:t>
      </w:r>
      <w:r w:rsidR="00ED3E3A">
        <w:rPr>
          <w:rFonts w:cstheme="minorHAnsi"/>
          <w:szCs w:val="22"/>
        </w:rPr>
        <w:t>:</w:t>
      </w:r>
      <w:r w:rsidR="00516FA8" w:rsidRPr="00D92125">
        <w:rPr>
          <w:rFonts w:cstheme="minorHAnsi"/>
          <w:szCs w:val="22"/>
        </w:rPr>
        <w:t xml:space="preserve"> </w:t>
      </w:r>
    </w:p>
    <w:p w14:paraId="3A7CF419" w14:textId="77777777" w:rsidR="00070D04" w:rsidRPr="00516FA8" w:rsidRDefault="00070D04" w:rsidP="00070D04">
      <w:pPr>
        <w:pStyle w:val="ListParagraph"/>
        <w:numPr>
          <w:ilvl w:val="0"/>
          <w:numId w:val="25"/>
        </w:numPr>
        <w:spacing w:after="0"/>
        <w:rPr>
          <w:rFonts w:asciiTheme="minorHAnsi" w:hAnsiTheme="minorHAnsi" w:cstheme="minorHAnsi"/>
        </w:rPr>
      </w:pPr>
      <w:r w:rsidRPr="005A1B3C">
        <w:rPr>
          <w:rFonts w:asciiTheme="minorHAnsi" w:hAnsiTheme="minorHAnsi" w:cstheme="minorHAnsi"/>
        </w:rPr>
        <w:t xml:space="preserve">Ellie Dassler, Program Director, Folk </w:t>
      </w:r>
      <w:r>
        <w:rPr>
          <w:rFonts w:asciiTheme="minorHAnsi" w:hAnsiTheme="minorHAnsi" w:cstheme="minorHAnsi"/>
        </w:rPr>
        <w:t>&amp;</w:t>
      </w:r>
      <w:r w:rsidRPr="005A1B3C">
        <w:rPr>
          <w:rFonts w:asciiTheme="minorHAnsi" w:hAnsiTheme="minorHAnsi" w:cstheme="minorHAnsi"/>
        </w:rPr>
        <w:t xml:space="preserve"> Traditional Arts</w:t>
      </w:r>
      <w:r>
        <w:rPr>
          <w:rFonts w:asciiTheme="minorHAnsi" w:hAnsiTheme="minorHAnsi" w:cstheme="minorHAnsi"/>
        </w:rPr>
        <w:t>:</w:t>
      </w:r>
      <w:r w:rsidRPr="005A1B3C">
        <w:rPr>
          <w:rFonts w:asciiTheme="minorHAnsi" w:hAnsiTheme="minorHAnsi" w:cstheme="minorHAnsi"/>
        </w:rPr>
        <w:t xml:space="preserve"> </w:t>
      </w:r>
      <w:hyperlink r:id="rId28">
        <w:r w:rsidRPr="005A1B3C">
          <w:rPr>
            <w:rStyle w:val="Hyperlink"/>
            <w:rFonts w:asciiTheme="minorHAnsi" w:hAnsiTheme="minorHAnsi" w:cstheme="minorHAnsi"/>
          </w:rPr>
          <w:t>edassler@midatlanticarts.org</w:t>
        </w:r>
      </w:hyperlink>
      <w:r w:rsidRPr="005A1B3C">
        <w:rPr>
          <w:rFonts w:asciiTheme="minorHAnsi" w:hAnsiTheme="minorHAnsi" w:cstheme="minorHAnsi"/>
        </w:rPr>
        <w:t xml:space="preserve"> </w:t>
      </w:r>
      <w:r>
        <w:rPr>
          <w:rFonts w:asciiTheme="minorHAnsi" w:hAnsiTheme="minorHAnsi" w:cstheme="minorHAnsi"/>
        </w:rPr>
        <w:t xml:space="preserve">or </w:t>
      </w:r>
      <w:r w:rsidRPr="00C338AB">
        <w:rPr>
          <w:rFonts w:asciiTheme="minorHAnsi" w:hAnsiTheme="minorHAnsi" w:cstheme="minorHAnsi"/>
        </w:rPr>
        <w:t>667-401-2587</w:t>
      </w:r>
      <w:r>
        <w:rPr>
          <w:rFonts w:asciiTheme="minorHAnsi" w:hAnsiTheme="minorHAnsi" w:cstheme="minorHAnsi"/>
        </w:rPr>
        <w:t xml:space="preserve"> </w:t>
      </w:r>
      <w:r w:rsidRPr="00C338AB">
        <w:rPr>
          <w:rFonts w:asciiTheme="minorHAnsi" w:hAnsiTheme="minorHAnsi" w:cstheme="minorHAnsi"/>
        </w:rPr>
        <w:t>x</w:t>
      </w:r>
      <w:r>
        <w:rPr>
          <w:rFonts w:asciiTheme="minorHAnsi" w:hAnsiTheme="minorHAnsi" w:cstheme="minorHAnsi"/>
        </w:rPr>
        <w:t xml:space="preserve"> </w:t>
      </w:r>
      <w:r w:rsidRPr="00C338AB">
        <w:rPr>
          <w:rFonts w:asciiTheme="minorHAnsi" w:hAnsiTheme="minorHAnsi" w:cstheme="minorHAnsi"/>
        </w:rPr>
        <w:t>115</w:t>
      </w:r>
    </w:p>
    <w:p w14:paraId="6D05A5B6" w14:textId="68365B07" w:rsidR="005A7BA6" w:rsidRPr="0027348C" w:rsidRDefault="00516FA8" w:rsidP="0027348C">
      <w:pPr>
        <w:pStyle w:val="ListParagraph"/>
        <w:numPr>
          <w:ilvl w:val="0"/>
          <w:numId w:val="25"/>
        </w:numPr>
        <w:spacing w:after="0"/>
        <w:rPr>
          <w:rFonts w:asciiTheme="minorHAnsi" w:hAnsiTheme="minorHAnsi" w:cstheme="minorHAnsi"/>
        </w:rPr>
      </w:pPr>
      <w:r w:rsidRPr="005A1B3C">
        <w:rPr>
          <w:rFonts w:asciiTheme="minorHAnsi" w:hAnsiTheme="minorHAnsi" w:cstheme="minorHAnsi"/>
        </w:rPr>
        <w:t xml:space="preserve">Joel Chapman, Program Associate, Folk </w:t>
      </w:r>
      <w:r>
        <w:rPr>
          <w:rFonts w:asciiTheme="minorHAnsi" w:hAnsiTheme="minorHAnsi" w:cstheme="minorHAnsi"/>
        </w:rPr>
        <w:t>&amp;</w:t>
      </w:r>
      <w:r w:rsidRPr="005A1B3C">
        <w:rPr>
          <w:rFonts w:asciiTheme="minorHAnsi" w:hAnsiTheme="minorHAnsi" w:cstheme="minorHAnsi"/>
        </w:rPr>
        <w:t xml:space="preserve"> Traditional Arts</w:t>
      </w:r>
      <w:r>
        <w:rPr>
          <w:rFonts w:asciiTheme="minorHAnsi" w:hAnsiTheme="minorHAnsi" w:cstheme="minorHAnsi"/>
        </w:rPr>
        <w:t>:</w:t>
      </w:r>
      <w:r w:rsidRPr="005A1B3C">
        <w:rPr>
          <w:rFonts w:asciiTheme="minorHAnsi" w:hAnsiTheme="minorHAnsi" w:cstheme="minorHAnsi"/>
        </w:rPr>
        <w:t xml:space="preserve"> </w:t>
      </w:r>
      <w:hyperlink r:id="rId29">
        <w:r w:rsidRPr="005A1B3C">
          <w:rPr>
            <w:rStyle w:val="Hyperlink"/>
            <w:rFonts w:asciiTheme="minorHAnsi" w:hAnsiTheme="minorHAnsi" w:cstheme="minorHAnsi"/>
          </w:rPr>
          <w:t>jchapman@midatlanticarts.org</w:t>
        </w:r>
      </w:hyperlink>
      <w:r w:rsidRPr="005A1B3C">
        <w:rPr>
          <w:rFonts w:asciiTheme="minorHAnsi" w:hAnsiTheme="minorHAnsi" w:cstheme="minorHAnsi"/>
        </w:rPr>
        <w:t xml:space="preserve"> </w:t>
      </w:r>
      <w:r>
        <w:rPr>
          <w:rFonts w:asciiTheme="minorHAnsi" w:hAnsiTheme="minorHAnsi" w:cstheme="minorHAnsi"/>
        </w:rPr>
        <w:t xml:space="preserve">or </w:t>
      </w:r>
      <w:r w:rsidRPr="0001149D">
        <w:rPr>
          <w:rFonts w:asciiTheme="minorHAnsi" w:hAnsiTheme="minorHAnsi" w:cstheme="minorHAnsi"/>
        </w:rPr>
        <w:t>667-401-2488</w:t>
      </w:r>
      <w:r>
        <w:rPr>
          <w:rFonts w:asciiTheme="minorHAnsi" w:hAnsiTheme="minorHAnsi" w:cstheme="minorHAnsi"/>
        </w:rPr>
        <w:t xml:space="preserve"> </w:t>
      </w:r>
      <w:r w:rsidRPr="0001149D">
        <w:rPr>
          <w:rFonts w:asciiTheme="minorHAnsi" w:hAnsiTheme="minorHAnsi" w:cstheme="minorHAnsi"/>
        </w:rPr>
        <w:t>x</w:t>
      </w:r>
      <w:r>
        <w:rPr>
          <w:rFonts w:asciiTheme="minorHAnsi" w:hAnsiTheme="minorHAnsi" w:cstheme="minorHAnsi"/>
        </w:rPr>
        <w:t xml:space="preserve"> </w:t>
      </w:r>
      <w:r w:rsidRPr="0001149D">
        <w:rPr>
          <w:rFonts w:asciiTheme="minorHAnsi" w:hAnsiTheme="minorHAnsi" w:cstheme="minorHAnsi"/>
        </w:rPr>
        <w:t>117</w:t>
      </w:r>
      <w:bookmarkStart w:id="27" w:name="PreviewNarrative"/>
      <w:bookmarkEnd w:id="27"/>
    </w:p>
    <w:sectPr w:rsidR="005A7BA6" w:rsidRPr="0027348C" w:rsidSect="007618BC">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C9E0" w14:textId="77777777" w:rsidR="00586807" w:rsidRDefault="00586807" w:rsidP="00427626">
      <w:r>
        <w:separator/>
      </w:r>
    </w:p>
    <w:p w14:paraId="2CEE595D" w14:textId="77777777" w:rsidR="00586807" w:rsidRDefault="00586807"/>
    <w:p w14:paraId="4EE70719" w14:textId="77777777" w:rsidR="00586807" w:rsidRDefault="00586807"/>
    <w:p w14:paraId="10081A69" w14:textId="77777777" w:rsidR="00586807" w:rsidRDefault="00586807"/>
  </w:endnote>
  <w:endnote w:type="continuationSeparator" w:id="0">
    <w:p w14:paraId="22E3750F" w14:textId="77777777" w:rsidR="00586807" w:rsidRDefault="00586807" w:rsidP="00427626">
      <w:r>
        <w:continuationSeparator/>
      </w:r>
    </w:p>
    <w:p w14:paraId="0B0E8576" w14:textId="77777777" w:rsidR="00586807" w:rsidRDefault="00586807"/>
    <w:p w14:paraId="4722BE82" w14:textId="77777777" w:rsidR="00586807" w:rsidRDefault="00586807"/>
    <w:p w14:paraId="1AF35560" w14:textId="77777777" w:rsidR="00586807" w:rsidRDefault="00586807"/>
  </w:endnote>
  <w:endnote w:type="continuationNotice" w:id="1">
    <w:p w14:paraId="32EA2A88" w14:textId="77777777" w:rsidR="00586807" w:rsidRDefault="0058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old">
    <w:altName w:val="Calibri"/>
    <w:panose1 w:val="00000000000000000000"/>
    <w:charset w:val="00"/>
    <w:family w:val="modern"/>
    <w:notTrueType/>
    <w:pitch w:val="variable"/>
    <w:sig w:usb0="A000002F" w:usb1="0000006A" w:usb2="00000000" w:usb3="00000000" w:csb0="000001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Bidi"/>
      </w:rPr>
      <w:id w:val="-176508510"/>
      <w:docPartObj>
        <w:docPartGallery w:val="Page Numbers (Bottom of Page)"/>
        <w:docPartUnique/>
      </w:docPartObj>
    </w:sdtPr>
    <w:sdtContent>
      <w:sdt>
        <w:sdtPr>
          <w:rPr>
            <w:rFonts w:cstheme="minorBidi"/>
          </w:rPr>
          <w:id w:val="-1769616900"/>
          <w:docPartObj>
            <w:docPartGallery w:val="Page Numbers (Top of Page)"/>
            <w:docPartUnique/>
          </w:docPartObj>
        </w:sdtPr>
        <w:sdtContent>
          <w:p w14:paraId="4F9340F9" w14:textId="1E27DFB3" w:rsidR="005453DD" w:rsidRPr="005453DD" w:rsidRDefault="005453DD">
            <w:pPr>
              <w:pStyle w:val="Footer"/>
              <w:jc w:val="right"/>
              <w:rPr>
                <w:rFonts w:cstheme="minorHAnsi"/>
              </w:rPr>
            </w:pPr>
            <w:r w:rsidRPr="005453DD">
              <w:rPr>
                <w:rFonts w:cstheme="minorHAnsi"/>
              </w:rPr>
              <w:t xml:space="preserve">Page </w:t>
            </w:r>
            <w:r w:rsidRPr="005453DD">
              <w:rPr>
                <w:rFonts w:cstheme="minorHAnsi"/>
                <w:b/>
                <w:bCs/>
                <w:szCs w:val="24"/>
              </w:rPr>
              <w:fldChar w:fldCharType="begin"/>
            </w:r>
            <w:r w:rsidRPr="005453DD">
              <w:rPr>
                <w:rFonts w:cstheme="minorHAnsi"/>
                <w:b/>
                <w:bCs/>
              </w:rPr>
              <w:instrText xml:space="preserve"> PAGE </w:instrText>
            </w:r>
            <w:r w:rsidRPr="005453DD">
              <w:rPr>
                <w:rFonts w:cstheme="minorHAnsi"/>
                <w:b/>
                <w:bCs/>
                <w:szCs w:val="24"/>
              </w:rPr>
              <w:fldChar w:fldCharType="separate"/>
            </w:r>
            <w:r w:rsidRPr="005453DD">
              <w:rPr>
                <w:rFonts w:cstheme="minorHAnsi"/>
                <w:b/>
                <w:bCs/>
                <w:noProof/>
              </w:rPr>
              <w:t>2</w:t>
            </w:r>
            <w:r w:rsidRPr="005453DD">
              <w:rPr>
                <w:rFonts w:cstheme="minorHAnsi"/>
                <w:b/>
                <w:bCs/>
                <w:szCs w:val="24"/>
              </w:rPr>
              <w:fldChar w:fldCharType="end"/>
            </w:r>
            <w:r w:rsidRPr="005453DD">
              <w:rPr>
                <w:rFonts w:cstheme="minorHAnsi"/>
              </w:rPr>
              <w:t xml:space="preserve"> of </w:t>
            </w:r>
            <w:r w:rsidRPr="005453DD">
              <w:rPr>
                <w:rFonts w:cstheme="minorHAnsi"/>
                <w:b/>
                <w:bCs/>
                <w:szCs w:val="24"/>
              </w:rPr>
              <w:fldChar w:fldCharType="begin"/>
            </w:r>
            <w:r w:rsidRPr="005453DD">
              <w:rPr>
                <w:rFonts w:cstheme="minorHAnsi"/>
                <w:b/>
                <w:bCs/>
              </w:rPr>
              <w:instrText xml:space="preserve"> NUMPAGES  </w:instrText>
            </w:r>
            <w:r w:rsidRPr="005453DD">
              <w:rPr>
                <w:rFonts w:cstheme="minorHAnsi"/>
                <w:b/>
                <w:bCs/>
                <w:szCs w:val="24"/>
              </w:rPr>
              <w:fldChar w:fldCharType="separate"/>
            </w:r>
            <w:r w:rsidRPr="005453DD">
              <w:rPr>
                <w:rFonts w:cstheme="minorHAnsi"/>
                <w:b/>
                <w:bCs/>
                <w:noProof/>
              </w:rPr>
              <w:t>2</w:t>
            </w:r>
            <w:r w:rsidRPr="005453DD">
              <w:rPr>
                <w:rFonts w:cstheme="minorHAnsi"/>
                <w:b/>
                <w:bCs/>
                <w:szCs w:val="24"/>
              </w:rPr>
              <w:fldChar w:fldCharType="end"/>
            </w:r>
          </w:p>
        </w:sdtContent>
      </w:sdt>
    </w:sdtContent>
  </w:sdt>
  <w:p w14:paraId="66AE5C66" w14:textId="017A6577" w:rsidR="00FE790B" w:rsidRPr="005453DD" w:rsidRDefault="00FE790B">
    <w:pP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0643" w14:textId="77777777" w:rsidR="00586807" w:rsidRDefault="00586807" w:rsidP="00427626">
      <w:r>
        <w:separator/>
      </w:r>
    </w:p>
    <w:p w14:paraId="028C0705" w14:textId="77777777" w:rsidR="00586807" w:rsidRDefault="00586807"/>
    <w:p w14:paraId="50F5F3A7" w14:textId="77777777" w:rsidR="00586807" w:rsidRDefault="00586807"/>
    <w:p w14:paraId="0691274A" w14:textId="77777777" w:rsidR="00586807" w:rsidRDefault="00586807"/>
  </w:footnote>
  <w:footnote w:type="continuationSeparator" w:id="0">
    <w:p w14:paraId="6494C691" w14:textId="77777777" w:rsidR="00586807" w:rsidRDefault="00586807" w:rsidP="00427626">
      <w:r>
        <w:continuationSeparator/>
      </w:r>
    </w:p>
    <w:p w14:paraId="3A929CF7" w14:textId="77777777" w:rsidR="00586807" w:rsidRDefault="00586807"/>
    <w:p w14:paraId="259C85FA" w14:textId="77777777" w:rsidR="00586807" w:rsidRDefault="00586807"/>
    <w:p w14:paraId="00CC7DEC" w14:textId="77777777" w:rsidR="00586807" w:rsidRDefault="00586807"/>
  </w:footnote>
  <w:footnote w:type="continuationNotice" w:id="1">
    <w:p w14:paraId="7ABCF1B8" w14:textId="77777777" w:rsidR="00586807" w:rsidRDefault="00586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3BEB5410" w14:paraId="6ABA3F70" w14:textId="77777777" w:rsidTr="3BEB5410">
      <w:trPr>
        <w:trHeight w:val="300"/>
      </w:trPr>
      <w:tc>
        <w:tcPr>
          <w:tcW w:w="3405" w:type="dxa"/>
        </w:tcPr>
        <w:p w14:paraId="0280BFE4" w14:textId="76A0683D" w:rsidR="3BEB5410" w:rsidRDefault="3BEB5410" w:rsidP="3BEB5410">
          <w:pPr>
            <w:pStyle w:val="Header"/>
            <w:ind w:left="-115"/>
          </w:pPr>
        </w:p>
      </w:tc>
      <w:tc>
        <w:tcPr>
          <w:tcW w:w="3405" w:type="dxa"/>
        </w:tcPr>
        <w:p w14:paraId="47EAE44F" w14:textId="2D36EDF8" w:rsidR="3BEB5410" w:rsidRDefault="3BEB5410" w:rsidP="3BEB5410">
          <w:pPr>
            <w:pStyle w:val="Header"/>
            <w:jc w:val="center"/>
          </w:pPr>
        </w:p>
      </w:tc>
      <w:tc>
        <w:tcPr>
          <w:tcW w:w="3405" w:type="dxa"/>
        </w:tcPr>
        <w:p w14:paraId="303C8069" w14:textId="3CF5284B" w:rsidR="3BEB5410" w:rsidRDefault="3BEB5410" w:rsidP="3BEB5410">
          <w:pPr>
            <w:pStyle w:val="Header"/>
            <w:ind w:right="-115"/>
            <w:jc w:val="right"/>
          </w:pPr>
        </w:p>
      </w:tc>
    </w:tr>
  </w:tbl>
  <w:p w14:paraId="570366A6" w14:textId="0D6A1EC7" w:rsidR="00516FD2" w:rsidRDefault="00516FD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0A8"/>
    <w:multiLevelType w:val="hybridMultilevel"/>
    <w:tmpl w:val="5C8A75D2"/>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F08E1"/>
    <w:multiLevelType w:val="hybridMultilevel"/>
    <w:tmpl w:val="31EEC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73836"/>
    <w:multiLevelType w:val="hybridMultilevel"/>
    <w:tmpl w:val="58A4ED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86573C"/>
    <w:multiLevelType w:val="hybridMultilevel"/>
    <w:tmpl w:val="AAA0364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1C9045B"/>
    <w:multiLevelType w:val="hybridMultilevel"/>
    <w:tmpl w:val="8ABE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B60B2"/>
    <w:multiLevelType w:val="hybridMultilevel"/>
    <w:tmpl w:val="9C06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4A276D"/>
    <w:multiLevelType w:val="multilevel"/>
    <w:tmpl w:val="972E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80CA8"/>
    <w:multiLevelType w:val="multilevel"/>
    <w:tmpl w:val="50CC2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325BD"/>
    <w:multiLevelType w:val="multilevel"/>
    <w:tmpl w:val="1E8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270099"/>
    <w:multiLevelType w:val="hybridMultilevel"/>
    <w:tmpl w:val="C642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6339B"/>
    <w:multiLevelType w:val="hybridMultilevel"/>
    <w:tmpl w:val="FDB246D4"/>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1F052A"/>
    <w:multiLevelType w:val="hybridMultilevel"/>
    <w:tmpl w:val="82FEBB40"/>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AC17F5"/>
    <w:multiLevelType w:val="hybridMultilevel"/>
    <w:tmpl w:val="6A58295A"/>
    <w:lvl w:ilvl="0" w:tplc="04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6504F3"/>
    <w:multiLevelType w:val="hybridMultilevel"/>
    <w:tmpl w:val="0200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26E"/>
    <w:multiLevelType w:val="hybridMultilevel"/>
    <w:tmpl w:val="5FC8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87500"/>
    <w:multiLevelType w:val="hybridMultilevel"/>
    <w:tmpl w:val="8D183504"/>
    <w:lvl w:ilvl="0" w:tplc="FFFFFFFF">
      <w:start w:val="1"/>
      <w:numFmt w:val="decimal"/>
      <w:lvlText w:val="%1."/>
      <w:lvlJc w:val="left"/>
      <w:pPr>
        <w:ind w:left="720" w:hanging="360"/>
      </w:pPr>
      <w:rPr>
        <w:rFonts w:hint="default"/>
        <w:b/>
        <w:bCs/>
      </w:rPr>
    </w:lvl>
    <w:lvl w:ilvl="1" w:tplc="04090003">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19CF2A"/>
    <w:multiLevelType w:val="hybridMultilevel"/>
    <w:tmpl w:val="FFFFFFFF"/>
    <w:lvl w:ilvl="0" w:tplc="A448EA54">
      <w:start w:val="1"/>
      <w:numFmt w:val="bullet"/>
      <w:lvlText w:val=""/>
      <w:lvlJc w:val="left"/>
      <w:pPr>
        <w:ind w:left="720" w:hanging="360"/>
      </w:pPr>
      <w:rPr>
        <w:rFonts w:ascii="Symbol" w:hAnsi="Symbol" w:hint="default"/>
      </w:rPr>
    </w:lvl>
    <w:lvl w:ilvl="1" w:tplc="59187428">
      <w:start w:val="1"/>
      <w:numFmt w:val="bullet"/>
      <w:lvlText w:val="o"/>
      <w:lvlJc w:val="left"/>
      <w:pPr>
        <w:ind w:left="1440" w:hanging="360"/>
      </w:pPr>
      <w:rPr>
        <w:rFonts w:ascii="Courier New" w:hAnsi="Courier New" w:hint="default"/>
      </w:rPr>
    </w:lvl>
    <w:lvl w:ilvl="2" w:tplc="81FAC536">
      <w:start w:val="1"/>
      <w:numFmt w:val="bullet"/>
      <w:lvlText w:val=""/>
      <w:lvlJc w:val="left"/>
      <w:pPr>
        <w:ind w:left="2160" w:hanging="360"/>
      </w:pPr>
      <w:rPr>
        <w:rFonts w:ascii="Wingdings" w:hAnsi="Wingdings" w:hint="default"/>
      </w:rPr>
    </w:lvl>
    <w:lvl w:ilvl="3" w:tplc="4CF253C0">
      <w:start w:val="1"/>
      <w:numFmt w:val="bullet"/>
      <w:lvlText w:val=""/>
      <w:lvlJc w:val="left"/>
      <w:pPr>
        <w:ind w:left="2880" w:hanging="360"/>
      </w:pPr>
      <w:rPr>
        <w:rFonts w:ascii="Symbol" w:hAnsi="Symbol" w:hint="default"/>
      </w:rPr>
    </w:lvl>
    <w:lvl w:ilvl="4" w:tplc="71F421DE">
      <w:start w:val="1"/>
      <w:numFmt w:val="bullet"/>
      <w:lvlText w:val="o"/>
      <w:lvlJc w:val="left"/>
      <w:pPr>
        <w:ind w:left="3600" w:hanging="360"/>
      </w:pPr>
      <w:rPr>
        <w:rFonts w:ascii="Courier New" w:hAnsi="Courier New" w:hint="default"/>
      </w:rPr>
    </w:lvl>
    <w:lvl w:ilvl="5" w:tplc="B36A7180">
      <w:start w:val="1"/>
      <w:numFmt w:val="bullet"/>
      <w:lvlText w:val=""/>
      <w:lvlJc w:val="left"/>
      <w:pPr>
        <w:ind w:left="4320" w:hanging="360"/>
      </w:pPr>
      <w:rPr>
        <w:rFonts w:ascii="Wingdings" w:hAnsi="Wingdings" w:hint="default"/>
      </w:rPr>
    </w:lvl>
    <w:lvl w:ilvl="6" w:tplc="A8CACF4E">
      <w:start w:val="1"/>
      <w:numFmt w:val="bullet"/>
      <w:lvlText w:val=""/>
      <w:lvlJc w:val="left"/>
      <w:pPr>
        <w:ind w:left="5040" w:hanging="360"/>
      </w:pPr>
      <w:rPr>
        <w:rFonts w:ascii="Symbol" w:hAnsi="Symbol" w:hint="default"/>
      </w:rPr>
    </w:lvl>
    <w:lvl w:ilvl="7" w:tplc="9446DC68">
      <w:start w:val="1"/>
      <w:numFmt w:val="bullet"/>
      <w:lvlText w:val="o"/>
      <w:lvlJc w:val="left"/>
      <w:pPr>
        <w:ind w:left="5760" w:hanging="360"/>
      </w:pPr>
      <w:rPr>
        <w:rFonts w:ascii="Courier New" w:hAnsi="Courier New" w:hint="default"/>
      </w:rPr>
    </w:lvl>
    <w:lvl w:ilvl="8" w:tplc="22D8FA78">
      <w:start w:val="1"/>
      <w:numFmt w:val="bullet"/>
      <w:lvlText w:val=""/>
      <w:lvlJc w:val="left"/>
      <w:pPr>
        <w:ind w:left="6480" w:hanging="360"/>
      </w:pPr>
      <w:rPr>
        <w:rFonts w:ascii="Wingdings" w:hAnsi="Wingdings" w:hint="default"/>
      </w:rPr>
    </w:lvl>
  </w:abstractNum>
  <w:abstractNum w:abstractNumId="17" w15:restartNumberingAfterBreak="0">
    <w:nsid w:val="33B13FD1"/>
    <w:multiLevelType w:val="hybridMultilevel"/>
    <w:tmpl w:val="CCD47A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0B37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73E06CF"/>
    <w:multiLevelType w:val="hybridMultilevel"/>
    <w:tmpl w:val="BA3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B0D61"/>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D3E229E"/>
    <w:multiLevelType w:val="hybridMultilevel"/>
    <w:tmpl w:val="84AC5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10E0B"/>
    <w:multiLevelType w:val="hybridMultilevel"/>
    <w:tmpl w:val="41E6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93662"/>
    <w:multiLevelType w:val="hybridMultilevel"/>
    <w:tmpl w:val="FFFFFFFF"/>
    <w:lvl w:ilvl="0" w:tplc="FA264854">
      <w:start w:val="1"/>
      <w:numFmt w:val="bullet"/>
      <w:lvlText w:val=""/>
      <w:lvlJc w:val="left"/>
      <w:pPr>
        <w:ind w:left="720" w:hanging="360"/>
      </w:pPr>
      <w:rPr>
        <w:rFonts w:ascii="Symbol" w:hAnsi="Symbol" w:hint="default"/>
      </w:rPr>
    </w:lvl>
    <w:lvl w:ilvl="1" w:tplc="4182AD5C">
      <w:start w:val="1"/>
      <w:numFmt w:val="bullet"/>
      <w:lvlText w:val="o"/>
      <w:lvlJc w:val="left"/>
      <w:pPr>
        <w:ind w:left="1440" w:hanging="360"/>
      </w:pPr>
      <w:rPr>
        <w:rFonts w:ascii="Courier New" w:hAnsi="Courier New" w:hint="default"/>
      </w:rPr>
    </w:lvl>
    <w:lvl w:ilvl="2" w:tplc="23A49700">
      <w:start w:val="1"/>
      <w:numFmt w:val="bullet"/>
      <w:lvlText w:val=""/>
      <w:lvlJc w:val="left"/>
      <w:pPr>
        <w:ind w:left="2160" w:hanging="360"/>
      </w:pPr>
      <w:rPr>
        <w:rFonts w:ascii="Wingdings" w:hAnsi="Wingdings" w:hint="default"/>
      </w:rPr>
    </w:lvl>
    <w:lvl w:ilvl="3" w:tplc="6A884446">
      <w:start w:val="1"/>
      <w:numFmt w:val="bullet"/>
      <w:lvlText w:val=""/>
      <w:lvlJc w:val="left"/>
      <w:pPr>
        <w:ind w:left="2880" w:hanging="360"/>
      </w:pPr>
      <w:rPr>
        <w:rFonts w:ascii="Symbol" w:hAnsi="Symbol" w:hint="default"/>
      </w:rPr>
    </w:lvl>
    <w:lvl w:ilvl="4" w:tplc="88B4C8D6">
      <w:start w:val="1"/>
      <w:numFmt w:val="bullet"/>
      <w:lvlText w:val="o"/>
      <w:lvlJc w:val="left"/>
      <w:pPr>
        <w:ind w:left="3600" w:hanging="360"/>
      </w:pPr>
      <w:rPr>
        <w:rFonts w:ascii="Courier New" w:hAnsi="Courier New" w:hint="default"/>
      </w:rPr>
    </w:lvl>
    <w:lvl w:ilvl="5" w:tplc="36F0DEA0">
      <w:start w:val="1"/>
      <w:numFmt w:val="bullet"/>
      <w:lvlText w:val=""/>
      <w:lvlJc w:val="left"/>
      <w:pPr>
        <w:ind w:left="4320" w:hanging="360"/>
      </w:pPr>
      <w:rPr>
        <w:rFonts w:ascii="Wingdings" w:hAnsi="Wingdings" w:hint="default"/>
      </w:rPr>
    </w:lvl>
    <w:lvl w:ilvl="6" w:tplc="3F5C1EB2">
      <w:start w:val="1"/>
      <w:numFmt w:val="bullet"/>
      <w:lvlText w:val=""/>
      <w:lvlJc w:val="left"/>
      <w:pPr>
        <w:ind w:left="5040" w:hanging="360"/>
      </w:pPr>
      <w:rPr>
        <w:rFonts w:ascii="Symbol" w:hAnsi="Symbol" w:hint="default"/>
      </w:rPr>
    </w:lvl>
    <w:lvl w:ilvl="7" w:tplc="1898C4BE">
      <w:start w:val="1"/>
      <w:numFmt w:val="bullet"/>
      <w:lvlText w:val="o"/>
      <w:lvlJc w:val="left"/>
      <w:pPr>
        <w:ind w:left="5760" w:hanging="360"/>
      </w:pPr>
      <w:rPr>
        <w:rFonts w:ascii="Courier New" w:hAnsi="Courier New" w:hint="default"/>
      </w:rPr>
    </w:lvl>
    <w:lvl w:ilvl="8" w:tplc="634AACB2">
      <w:start w:val="1"/>
      <w:numFmt w:val="bullet"/>
      <w:lvlText w:val=""/>
      <w:lvlJc w:val="left"/>
      <w:pPr>
        <w:ind w:left="6480" w:hanging="360"/>
      </w:pPr>
      <w:rPr>
        <w:rFonts w:ascii="Wingdings" w:hAnsi="Wingdings" w:hint="default"/>
      </w:rPr>
    </w:lvl>
  </w:abstractNum>
  <w:abstractNum w:abstractNumId="24" w15:restartNumberingAfterBreak="0">
    <w:nsid w:val="45BF82F3"/>
    <w:multiLevelType w:val="hybridMultilevel"/>
    <w:tmpl w:val="FFFFFFFF"/>
    <w:lvl w:ilvl="0" w:tplc="E8FEE268">
      <w:start w:val="1"/>
      <w:numFmt w:val="bullet"/>
      <w:lvlText w:val=""/>
      <w:lvlJc w:val="left"/>
      <w:pPr>
        <w:ind w:left="720" w:hanging="360"/>
      </w:pPr>
      <w:rPr>
        <w:rFonts w:ascii="Symbol" w:hAnsi="Symbol" w:hint="default"/>
      </w:rPr>
    </w:lvl>
    <w:lvl w:ilvl="1" w:tplc="2F1EFAA2">
      <w:start w:val="1"/>
      <w:numFmt w:val="bullet"/>
      <w:lvlText w:val="o"/>
      <w:lvlJc w:val="left"/>
      <w:pPr>
        <w:ind w:left="1440" w:hanging="360"/>
      </w:pPr>
      <w:rPr>
        <w:rFonts w:ascii="Courier New" w:hAnsi="Courier New" w:hint="default"/>
      </w:rPr>
    </w:lvl>
    <w:lvl w:ilvl="2" w:tplc="9B34ADBA">
      <w:start w:val="1"/>
      <w:numFmt w:val="bullet"/>
      <w:lvlText w:val=""/>
      <w:lvlJc w:val="left"/>
      <w:pPr>
        <w:ind w:left="2160" w:hanging="360"/>
      </w:pPr>
      <w:rPr>
        <w:rFonts w:ascii="Wingdings" w:hAnsi="Wingdings" w:hint="default"/>
      </w:rPr>
    </w:lvl>
    <w:lvl w:ilvl="3" w:tplc="34E807E4">
      <w:start w:val="1"/>
      <w:numFmt w:val="bullet"/>
      <w:lvlText w:val=""/>
      <w:lvlJc w:val="left"/>
      <w:pPr>
        <w:ind w:left="2880" w:hanging="360"/>
      </w:pPr>
      <w:rPr>
        <w:rFonts w:ascii="Symbol" w:hAnsi="Symbol" w:hint="default"/>
      </w:rPr>
    </w:lvl>
    <w:lvl w:ilvl="4" w:tplc="1A7078BA">
      <w:start w:val="1"/>
      <w:numFmt w:val="bullet"/>
      <w:lvlText w:val="o"/>
      <w:lvlJc w:val="left"/>
      <w:pPr>
        <w:ind w:left="3600" w:hanging="360"/>
      </w:pPr>
      <w:rPr>
        <w:rFonts w:ascii="Courier New" w:hAnsi="Courier New" w:hint="default"/>
      </w:rPr>
    </w:lvl>
    <w:lvl w:ilvl="5" w:tplc="F73EC948">
      <w:start w:val="1"/>
      <w:numFmt w:val="bullet"/>
      <w:lvlText w:val=""/>
      <w:lvlJc w:val="left"/>
      <w:pPr>
        <w:ind w:left="4320" w:hanging="360"/>
      </w:pPr>
      <w:rPr>
        <w:rFonts w:ascii="Wingdings" w:hAnsi="Wingdings" w:hint="default"/>
      </w:rPr>
    </w:lvl>
    <w:lvl w:ilvl="6" w:tplc="46B8684E">
      <w:start w:val="1"/>
      <w:numFmt w:val="bullet"/>
      <w:lvlText w:val=""/>
      <w:lvlJc w:val="left"/>
      <w:pPr>
        <w:ind w:left="5040" w:hanging="360"/>
      </w:pPr>
      <w:rPr>
        <w:rFonts w:ascii="Symbol" w:hAnsi="Symbol" w:hint="default"/>
      </w:rPr>
    </w:lvl>
    <w:lvl w:ilvl="7" w:tplc="05B8A836">
      <w:start w:val="1"/>
      <w:numFmt w:val="bullet"/>
      <w:lvlText w:val="o"/>
      <w:lvlJc w:val="left"/>
      <w:pPr>
        <w:ind w:left="5760" w:hanging="360"/>
      </w:pPr>
      <w:rPr>
        <w:rFonts w:ascii="Courier New" w:hAnsi="Courier New" w:hint="default"/>
      </w:rPr>
    </w:lvl>
    <w:lvl w:ilvl="8" w:tplc="A04C248E">
      <w:start w:val="1"/>
      <w:numFmt w:val="bullet"/>
      <w:lvlText w:val=""/>
      <w:lvlJc w:val="left"/>
      <w:pPr>
        <w:ind w:left="6480" w:hanging="360"/>
      </w:pPr>
      <w:rPr>
        <w:rFonts w:ascii="Wingdings" w:hAnsi="Wingdings" w:hint="default"/>
      </w:rPr>
    </w:lvl>
  </w:abstractNum>
  <w:abstractNum w:abstractNumId="25" w15:restartNumberingAfterBreak="0">
    <w:nsid w:val="466A1A0F"/>
    <w:multiLevelType w:val="hybridMultilevel"/>
    <w:tmpl w:val="C206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D773B"/>
    <w:multiLevelType w:val="hybridMultilevel"/>
    <w:tmpl w:val="B738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F06E2"/>
    <w:multiLevelType w:val="hybridMultilevel"/>
    <w:tmpl w:val="89E0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FB158E"/>
    <w:multiLevelType w:val="hybridMultilevel"/>
    <w:tmpl w:val="2F1827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1AD26F0"/>
    <w:multiLevelType w:val="hybridMultilevel"/>
    <w:tmpl w:val="881AE83E"/>
    <w:lvl w:ilvl="0" w:tplc="FFFFFFFF">
      <w:start w:val="1"/>
      <w:numFmt w:val="bullet"/>
      <w:lvlText w:val=""/>
      <w:lvlJc w:val="left"/>
      <w:pPr>
        <w:ind w:left="77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210" w:hanging="360"/>
      </w:pPr>
      <w:rPr>
        <w:rFonts w:ascii="Courier New" w:hAnsi="Courier New" w:cs="Courier New"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0" w15:restartNumberingAfterBreak="0">
    <w:nsid w:val="532B4CC8"/>
    <w:multiLevelType w:val="hybridMultilevel"/>
    <w:tmpl w:val="A85C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AC180"/>
    <w:multiLevelType w:val="hybridMultilevel"/>
    <w:tmpl w:val="FFFFFFFF"/>
    <w:lvl w:ilvl="0" w:tplc="388A8EFA">
      <w:start w:val="1"/>
      <w:numFmt w:val="bullet"/>
      <w:lvlText w:val=""/>
      <w:lvlJc w:val="left"/>
      <w:pPr>
        <w:ind w:left="720" w:hanging="360"/>
      </w:pPr>
      <w:rPr>
        <w:rFonts w:ascii="Symbol" w:hAnsi="Symbol" w:hint="default"/>
      </w:rPr>
    </w:lvl>
    <w:lvl w:ilvl="1" w:tplc="A3882882">
      <w:start w:val="1"/>
      <w:numFmt w:val="bullet"/>
      <w:lvlText w:val="o"/>
      <w:lvlJc w:val="left"/>
      <w:pPr>
        <w:ind w:left="1440" w:hanging="360"/>
      </w:pPr>
      <w:rPr>
        <w:rFonts w:ascii="Courier New" w:hAnsi="Courier New" w:hint="default"/>
      </w:rPr>
    </w:lvl>
    <w:lvl w:ilvl="2" w:tplc="50BCC854">
      <w:start w:val="1"/>
      <w:numFmt w:val="bullet"/>
      <w:lvlText w:val=""/>
      <w:lvlJc w:val="left"/>
      <w:pPr>
        <w:ind w:left="2160" w:hanging="360"/>
      </w:pPr>
      <w:rPr>
        <w:rFonts w:ascii="Wingdings" w:hAnsi="Wingdings" w:hint="default"/>
      </w:rPr>
    </w:lvl>
    <w:lvl w:ilvl="3" w:tplc="F8C679F2">
      <w:start w:val="1"/>
      <w:numFmt w:val="bullet"/>
      <w:lvlText w:val=""/>
      <w:lvlJc w:val="left"/>
      <w:pPr>
        <w:ind w:left="2880" w:hanging="360"/>
      </w:pPr>
      <w:rPr>
        <w:rFonts w:ascii="Symbol" w:hAnsi="Symbol" w:hint="default"/>
      </w:rPr>
    </w:lvl>
    <w:lvl w:ilvl="4" w:tplc="A2B0A7FE">
      <w:start w:val="1"/>
      <w:numFmt w:val="bullet"/>
      <w:lvlText w:val="o"/>
      <w:lvlJc w:val="left"/>
      <w:pPr>
        <w:ind w:left="3600" w:hanging="360"/>
      </w:pPr>
      <w:rPr>
        <w:rFonts w:ascii="Courier New" w:hAnsi="Courier New" w:hint="default"/>
      </w:rPr>
    </w:lvl>
    <w:lvl w:ilvl="5" w:tplc="4760C1EE">
      <w:start w:val="1"/>
      <w:numFmt w:val="bullet"/>
      <w:lvlText w:val=""/>
      <w:lvlJc w:val="left"/>
      <w:pPr>
        <w:ind w:left="4320" w:hanging="360"/>
      </w:pPr>
      <w:rPr>
        <w:rFonts w:ascii="Wingdings" w:hAnsi="Wingdings" w:hint="default"/>
      </w:rPr>
    </w:lvl>
    <w:lvl w:ilvl="6" w:tplc="49BAE3EA">
      <w:start w:val="1"/>
      <w:numFmt w:val="bullet"/>
      <w:lvlText w:val=""/>
      <w:lvlJc w:val="left"/>
      <w:pPr>
        <w:ind w:left="5040" w:hanging="360"/>
      </w:pPr>
      <w:rPr>
        <w:rFonts w:ascii="Symbol" w:hAnsi="Symbol" w:hint="default"/>
      </w:rPr>
    </w:lvl>
    <w:lvl w:ilvl="7" w:tplc="1CFEB734">
      <w:start w:val="1"/>
      <w:numFmt w:val="bullet"/>
      <w:lvlText w:val="o"/>
      <w:lvlJc w:val="left"/>
      <w:pPr>
        <w:ind w:left="5760" w:hanging="360"/>
      </w:pPr>
      <w:rPr>
        <w:rFonts w:ascii="Courier New" w:hAnsi="Courier New" w:hint="default"/>
      </w:rPr>
    </w:lvl>
    <w:lvl w:ilvl="8" w:tplc="F6DCDEE2">
      <w:start w:val="1"/>
      <w:numFmt w:val="bullet"/>
      <w:lvlText w:val=""/>
      <w:lvlJc w:val="left"/>
      <w:pPr>
        <w:ind w:left="6480" w:hanging="360"/>
      </w:pPr>
      <w:rPr>
        <w:rFonts w:ascii="Wingdings" w:hAnsi="Wingdings" w:hint="default"/>
      </w:rPr>
    </w:lvl>
  </w:abstractNum>
  <w:abstractNum w:abstractNumId="32" w15:restartNumberingAfterBreak="0">
    <w:nsid w:val="552C2B6D"/>
    <w:multiLevelType w:val="hybridMultilevel"/>
    <w:tmpl w:val="D3E48294"/>
    <w:lvl w:ilvl="0" w:tplc="F47263B8">
      <w:start w:val="1"/>
      <w:numFmt w:val="bullet"/>
      <w:lvlText w:val=""/>
      <w:lvlJc w:val="left"/>
      <w:pPr>
        <w:ind w:left="720" w:hanging="360"/>
      </w:pPr>
      <w:rPr>
        <w:rFonts w:ascii="Symbol" w:hAnsi="Symbol" w:hint="default"/>
      </w:rPr>
    </w:lvl>
    <w:lvl w:ilvl="1" w:tplc="DE24B2AC">
      <w:start w:val="1"/>
      <w:numFmt w:val="bullet"/>
      <w:lvlText w:val="o"/>
      <w:lvlJc w:val="left"/>
      <w:pPr>
        <w:ind w:left="1440" w:hanging="360"/>
      </w:pPr>
      <w:rPr>
        <w:rFonts w:ascii="Courier New" w:hAnsi="Courier New" w:hint="default"/>
      </w:rPr>
    </w:lvl>
    <w:lvl w:ilvl="2" w:tplc="206642C4">
      <w:start w:val="1"/>
      <w:numFmt w:val="bullet"/>
      <w:lvlText w:val=""/>
      <w:lvlJc w:val="left"/>
      <w:pPr>
        <w:ind w:left="2160" w:hanging="360"/>
      </w:pPr>
      <w:rPr>
        <w:rFonts w:ascii="Wingdings" w:hAnsi="Wingdings" w:hint="default"/>
      </w:rPr>
    </w:lvl>
    <w:lvl w:ilvl="3" w:tplc="E3222688">
      <w:start w:val="1"/>
      <w:numFmt w:val="bullet"/>
      <w:lvlText w:val=""/>
      <w:lvlJc w:val="left"/>
      <w:pPr>
        <w:ind w:left="2880" w:hanging="360"/>
      </w:pPr>
      <w:rPr>
        <w:rFonts w:ascii="Symbol" w:hAnsi="Symbol" w:hint="default"/>
      </w:rPr>
    </w:lvl>
    <w:lvl w:ilvl="4" w:tplc="78A02F06">
      <w:start w:val="1"/>
      <w:numFmt w:val="bullet"/>
      <w:lvlText w:val="o"/>
      <w:lvlJc w:val="left"/>
      <w:pPr>
        <w:ind w:left="3600" w:hanging="360"/>
      </w:pPr>
      <w:rPr>
        <w:rFonts w:ascii="Courier New" w:hAnsi="Courier New" w:hint="default"/>
      </w:rPr>
    </w:lvl>
    <w:lvl w:ilvl="5" w:tplc="45843C6A">
      <w:start w:val="1"/>
      <w:numFmt w:val="bullet"/>
      <w:lvlText w:val=""/>
      <w:lvlJc w:val="left"/>
      <w:pPr>
        <w:ind w:left="4320" w:hanging="360"/>
      </w:pPr>
      <w:rPr>
        <w:rFonts w:ascii="Wingdings" w:hAnsi="Wingdings" w:hint="default"/>
      </w:rPr>
    </w:lvl>
    <w:lvl w:ilvl="6" w:tplc="173A5314">
      <w:start w:val="1"/>
      <w:numFmt w:val="bullet"/>
      <w:lvlText w:val=""/>
      <w:lvlJc w:val="left"/>
      <w:pPr>
        <w:ind w:left="5040" w:hanging="360"/>
      </w:pPr>
      <w:rPr>
        <w:rFonts w:ascii="Symbol" w:hAnsi="Symbol" w:hint="default"/>
      </w:rPr>
    </w:lvl>
    <w:lvl w:ilvl="7" w:tplc="83667A56">
      <w:start w:val="1"/>
      <w:numFmt w:val="bullet"/>
      <w:lvlText w:val="o"/>
      <w:lvlJc w:val="left"/>
      <w:pPr>
        <w:ind w:left="5760" w:hanging="360"/>
      </w:pPr>
      <w:rPr>
        <w:rFonts w:ascii="Courier New" w:hAnsi="Courier New" w:hint="default"/>
      </w:rPr>
    </w:lvl>
    <w:lvl w:ilvl="8" w:tplc="BADE4720">
      <w:start w:val="1"/>
      <w:numFmt w:val="bullet"/>
      <w:lvlText w:val=""/>
      <w:lvlJc w:val="left"/>
      <w:pPr>
        <w:ind w:left="6480" w:hanging="360"/>
      </w:pPr>
      <w:rPr>
        <w:rFonts w:ascii="Wingdings" w:hAnsi="Wingdings" w:hint="default"/>
      </w:rPr>
    </w:lvl>
  </w:abstractNum>
  <w:abstractNum w:abstractNumId="33" w15:restartNumberingAfterBreak="0">
    <w:nsid w:val="55712122"/>
    <w:multiLevelType w:val="multilevel"/>
    <w:tmpl w:val="35E4FD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5915D69"/>
    <w:multiLevelType w:val="hybridMultilevel"/>
    <w:tmpl w:val="5CDE4AC2"/>
    <w:lvl w:ilvl="0" w:tplc="A384A738">
      <w:start w:val="1"/>
      <w:numFmt w:val="decimal"/>
      <w:lvlText w:val="%1."/>
      <w:lvlJc w:val="left"/>
      <w:pPr>
        <w:ind w:left="720" w:hanging="360"/>
      </w:pPr>
      <w:rPr>
        <w:rFonts w:hint="default"/>
        <w:b/>
        <w:bCs/>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B71C2"/>
    <w:multiLevelType w:val="hybridMultilevel"/>
    <w:tmpl w:val="21F879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56B841"/>
    <w:multiLevelType w:val="hybridMultilevel"/>
    <w:tmpl w:val="FFFFFFFF"/>
    <w:lvl w:ilvl="0" w:tplc="B41E9ACC">
      <w:start w:val="1"/>
      <w:numFmt w:val="bullet"/>
      <w:lvlText w:val=""/>
      <w:lvlJc w:val="left"/>
      <w:pPr>
        <w:ind w:left="720" w:hanging="360"/>
      </w:pPr>
      <w:rPr>
        <w:rFonts w:ascii="Symbol" w:hAnsi="Symbol" w:hint="default"/>
      </w:rPr>
    </w:lvl>
    <w:lvl w:ilvl="1" w:tplc="F8A45674">
      <w:start w:val="1"/>
      <w:numFmt w:val="bullet"/>
      <w:lvlText w:val="o"/>
      <w:lvlJc w:val="left"/>
      <w:pPr>
        <w:ind w:left="1440" w:hanging="360"/>
      </w:pPr>
      <w:rPr>
        <w:rFonts w:ascii="Courier New" w:hAnsi="Courier New" w:hint="default"/>
      </w:rPr>
    </w:lvl>
    <w:lvl w:ilvl="2" w:tplc="30F22CD0">
      <w:start w:val="1"/>
      <w:numFmt w:val="bullet"/>
      <w:lvlText w:val=""/>
      <w:lvlJc w:val="left"/>
      <w:pPr>
        <w:ind w:left="2160" w:hanging="360"/>
      </w:pPr>
      <w:rPr>
        <w:rFonts w:ascii="Wingdings" w:hAnsi="Wingdings" w:hint="default"/>
      </w:rPr>
    </w:lvl>
    <w:lvl w:ilvl="3" w:tplc="8834CA7C">
      <w:start w:val="1"/>
      <w:numFmt w:val="bullet"/>
      <w:lvlText w:val=""/>
      <w:lvlJc w:val="left"/>
      <w:pPr>
        <w:ind w:left="2880" w:hanging="360"/>
      </w:pPr>
      <w:rPr>
        <w:rFonts w:ascii="Symbol" w:hAnsi="Symbol" w:hint="default"/>
      </w:rPr>
    </w:lvl>
    <w:lvl w:ilvl="4" w:tplc="96A4A15E">
      <w:start w:val="1"/>
      <w:numFmt w:val="bullet"/>
      <w:lvlText w:val="o"/>
      <w:lvlJc w:val="left"/>
      <w:pPr>
        <w:ind w:left="3600" w:hanging="360"/>
      </w:pPr>
      <w:rPr>
        <w:rFonts w:ascii="Courier New" w:hAnsi="Courier New" w:hint="default"/>
      </w:rPr>
    </w:lvl>
    <w:lvl w:ilvl="5" w:tplc="27A66302">
      <w:start w:val="1"/>
      <w:numFmt w:val="bullet"/>
      <w:lvlText w:val=""/>
      <w:lvlJc w:val="left"/>
      <w:pPr>
        <w:ind w:left="4320" w:hanging="360"/>
      </w:pPr>
      <w:rPr>
        <w:rFonts w:ascii="Wingdings" w:hAnsi="Wingdings" w:hint="default"/>
      </w:rPr>
    </w:lvl>
    <w:lvl w:ilvl="6" w:tplc="D278DAA8">
      <w:start w:val="1"/>
      <w:numFmt w:val="bullet"/>
      <w:lvlText w:val=""/>
      <w:lvlJc w:val="left"/>
      <w:pPr>
        <w:ind w:left="5040" w:hanging="360"/>
      </w:pPr>
      <w:rPr>
        <w:rFonts w:ascii="Symbol" w:hAnsi="Symbol" w:hint="default"/>
      </w:rPr>
    </w:lvl>
    <w:lvl w:ilvl="7" w:tplc="0EA2A88C">
      <w:start w:val="1"/>
      <w:numFmt w:val="bullet"/>
      <w:lvlText w:val="o"/>
      <w:lvlJc w:val="left"/>
      <w:pPr>
        <w:ind w:left="5760" w:hanging="360"/>
      </w:pPr>
      <w:rPr>
        <w:rFonts w:ascii="Courier New" w:hAnsi="Courier New" w:hint="default"/>
      </w:rPr>
    </w:lvl>
    <w:lvl w:ilvl="8" w:tplc="A80EA108">
      <w:start w:val="1"/>
      <w:numFmt w:val="bullet"/>
      <w:lvlText w:val=""/>
      <w:lvlJc w:val="left"/>
      <w:pPr>
        <w:ind w:left="6480" w:hanging="360"/>
      </w:pPr>
      <w:rPr>
        <w:rFonts w:ascii="Wingdings" w:hAnsi="Wingdings" w:hint="default"/>
      </w:rPr>
    </w:lvl>
  </w:abstractNum>
  <w:abstractNum w:abstractNumId="37" w15:restartNumberingAfterBreak="0">
    <w:nsid w:val="61250320"/>
    <w:multiLevelType w:val="hybridMultilevel"/>
    <w:tmpl w:val="AAE8FC9A"/>
    <w:lvl w:ilvl="0" w:tplc="38B0417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85197"/>
    <w:multiLevelType w:val="hybridMultilevel"/>
    <w:tmpl w:val="9F90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D454B"/>
    <w:multiLevelType w:val="hybridMultilevel"/>
    <w:tmpl w:val="A950D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10DFD"/>
    <w:multiLevelType w:val="hybridMultilevel"/>
    <w:tmpl w:val="C4A22E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7451120F"/>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2" w15:restartNumberingAfterBreak="0">
    <w:nsid w:val="76B13D09"/>
    <w:multiLevelType w:val="hybridMultilevel"/>
    <w:tmpl w:val="9D5E9E24"/>
    <w:lvl w:ilvl="0" w:tplc="BE4AD294">
      <w:start w:val="1"/>
      <w:numFmt w:val="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D65122"/>
    <w:multiLevelType w:val="multilevel"/>
    <w:tmpl w:val="A35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96793"/>
    <w:multiLevelType w:val="hybridMultilevel"/>
    <w:tmpl w:val="A1F4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6677D"/>
    <w:multiLevelType w:val="multilevel"/>
    <w:tmpl w:val="78D0573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474B2A"/>
    <w:multiLevelType w:val="hybridMultilevel"/>
    <w:tmpl w:val="A148C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403B3"/>
    <w:multiLevelType w:val="hybridMultilevel"/>
    <w:tmpl w:val="46CA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064315">
    <w:abstractNumId w:val="27"/>
  </w:num>
  <w:num w:numId="2" w16cid:durableId="151996184">
    <w:abstractNumId w:val="5"/>
  </w:num>
  <w:num w:numId="3" w16cid:durableId="366490418">
    <w:abstractNumId w:val="18"/>
  </w:num>
  <w:num w:numId="4" w16cid:durableId="32925106">
    <w:abstractNumId w:val="42"/>
  </w:num>
  <w:num w:numId="5" w16cid:durableId="15091298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81614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6976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351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657539">
    <w:abstractNumId w:val="11"/>
  </w:num>
  <w:num w:numId="10" w16cid:durableId="1726875649">
    <w:abstractNumId w:val="10"/>
  </w:num>
  <w:num w:numId="11" w16cid:durableId="1816333710">
    <w:abstractNumId w:val="28"/>
  </w:num>
  <w:num w:numId="12" w16cid:durableId="577598563">
    <w:abstractNumId w:val="2"/>
  </w:num>
  <w:num w:numId="13" w16cid:durableId="2089687217">
    <w:abstractNumId w:val="18"/>
  </w:num>
  <w:num w:numId="14" w16cid:durableId="1813714256">
    <w:abstractNumId w:val="47"/>
  </w:num>
  <w:num w:numId="15" w16cid:durableId="932856010">
    <w:abstractNumId w:val="21"/>
  </w:num>
  <w:num w:numId="16" w16cid:durableId="1986231904">
    <w:abstractNumId w:val="19"/>
  </w:num>
  <w:num w:numId="17" w16cid:durableId="228349912">
    <w:abstractNumId w:val="46"/>
  </w:num>
  <w:num w:numId="18" w16cid:durableId="1691179671">
    <w:abstractNumId w:val="8"/>
  </w:num>
  <w:num w:numId="19" w16cid:durableId="1279527667">
    <w:abstractNumId w:val="45"/>
  </w:num>
  <w:num w:numId="20" w16cid:durableId="980697803">
    <w:abstractNumId w:val="13"/>
  </w:num>
  <w:num w:numId="21" w16cid:durableId="737483213">
    <w:abstractNumId w:val="3"/>
  </w:num>
  <w:num w:numId="22" w16cid:durableId="264844130">
    <w:abstractNumId w:val="40"/>
  </w:num>
  <w:num w:numId="23" w16cid:durableId="1707292310">
    <w:abstractNumId w:val="31"/>
  </w:num>
  <w:num w:numId="24" w16cid:durableId="1248923155">
    <w:abstractNumId w:val="14"/>
  </w:num>
  <w:num w:numId="25" w16cid:durableId="145056669">
    <w:abstractNumId w:val="23"/>
  </w:num>
  <w:num w:numId="26" w16cid:durableId="265696939">
    <w:abstractNumId w:val="29"/>
  </w:num>
  <w:num w:numId="27" w16cid:durableId="1505243334">
    <w:abstractNumId w:val="30"/>
  </w:num>
  <w:num w:numId="28" w16cid:durableId="2050303308">
    <w:abstractNumId w:val="35"/>
  </w:num>
  <w:num w:numId="29" w16cid:durableId="1874951139">
    <w:abstractNumId w:val="17"/>
  </w:num>
  <w:num w:numId="30" w16cid:durableId="1737240687">
    <w:abstractNumId w:val="37"/>
  </w:num>
  <w:num w:numId="31" w16cid:durableId="840968658">
    <w:abstractNumId w:val="9"/>
  </w:num>
  <w:num w:numId="32" w16cid:durableId="1975985849">
    <w:abstractNumId w:val="36"/>
  </w:num>
  <w:num w:numId="33" w16cid:durableId="734283035">
    <w:abstractNumId w:val="24"/>
  </w:num>
  <w:num w:numId="34" w16cid:durableId="1158574194">
    <w:abstractNumId w:val="16"/>
  </w:num>
  <w:num w:numId="35" w16cid:durableId="1567498583">
    <w:abstractNumId w:val="26"/>
  </w:num>
  <w:num w:numId="36" w16cid:durableId="1902905497">
    <w:abstractNumId w:val="32"/>
  </w:num>
  <w:num w:numId="37" w16cid:durableId="987906204">
    <w:abstractNumId w:val="38"/>
  </w:num>
  <w:num w:numId="38" w16cid:durableId="1359238881">
    <w:abstractNumId w:val="12"/>
  </w:num>
  <w:num w:numId="39" w16cid:durableId="1907957269">
    <w:abstractNumId w:val="25"/>
  </w:num>
  <w:num w:numId="40" w16cid:durableId="1821071962">
    <w:abstractNumId w:val="6"/>
  </w:num>
  <w:num w:numId="41" w16cid:durableId="155923149">
    <w:abstractNumId w:val="43"/>
  </w:num>
  <w:num w:numId="42" w16cid:durableId="720324142">
    <w:abstractNumId w:val="7"/>
  </w:num>
  <w:num w:numId="43" w16cid:durableId="1943099213">
    <w:abstractNumId w:val="44"/>
  </w:num>
  <w:num w:numId="44" w16cid:durableId="413599023">
    <w:abstractNumId w:val="4"/>
  </w:num>
  <w:num w:numId="45" w16cid:durableId="1084571611">
    <w:abstractNumId w:val="39"/>
  </w:num>
  <w:num w:numId="46" w16cid:durableId="872350630">
    <w:abstractNumId w:val="22"/>
  </w:num>
  <w:num w:numId="47" w16cid:durableId="840968268">
    <w:abstractNumId w:val="1"/>
  </w:num>
  <w:num w:numId="48" w16cid:durableId="1113784869">
    <w:abstractNumId w:val="34"/>
  </w:num>
  <w:num w:numId="49" w16cid:durableId="51003433">
    <w:abstractNumId w:val="0"/>
  </w:num>
  <w:num w:numId="50" w16cid:durableId="1137526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26"/>
    <w:rsid w:val="0000168E"/>
    <w:rsid w:val="00001690"/>
    <w:rsid w:val="0000387B"/>
    <w:rsid w:val="00003DED"/>
    <w:rsid w:val="00007DED"/>
    <w:rsid w:val="000105E3"/>
    <w:rsid w:val="0001149D"/>
    <w:rsid w:val="00013820"/>
    <w:rsid w:val="0001577E"/>
    <w:rsid w:val="000166EC"/>
    <w:rsid w:val="00017CE2"/>
    <w:rsid w:val="000192CC"/>
    <w:rsid w:val="00021930"/>
    <w:rsid w:val="00022C1A"/>
    <w:rsid w:val="000237E3"/>
    <w:rsid w:val="000242D8"/>
    <w:rsid w:val="00024D27"/>
    <w:rsid w:val="00025CAE"/>
    <w:rsid w:val="00027477"/>
    <w:rsid w:val="00027781"/>
    <w:rsid w:val="00027DC9"/>
    <w:rsid w:val="00027FB3"/>
    <w:rsid w:val="00030C89"/>
    <w:rsid w:val="00031FB1"/>
    <w:rsid w:val="00032000"/>
    <w:rsid w:val="0003274C"/>
    <w:rsid w:val="000353E8"/>
    <w:rsid w:val="000414EE"/>
    <w:rsid w:val="0004216C"/>
    <w:rsid w:val="0004249B"/>
    <w:rsid w:val="00042E7F"/>
    <w:rsid w:val="0004321A"/>
    <w:rsid w:val="000448EC"/>
    <w:rsid w:val="000477B9"/>
    <w:rsid w:val="00047CD9"/>
    <w:rsid w:val="00051A9E"/>
    <w:rsid w:val="00051BD4"/>
    <w:rsid w:val="00053E4B"/>
    <w:rsid w:val="00054356"/>
    <w:rsid w:val="00055A7F"/>
    <w:rsid w:val="00055B10"/>
    <w:rsid w:val="00055F7B"/>
    <w:rsid w:val="000563E3"/>
    <w:rsid w:val="00056EA2"/>
    <w:rsid w:val="0006015D"/>
    <w:rsid w:val="00062410"/>
    <w:rsid w:val="00062527"/>
    <w:rsid w:val="00062617"/>
    <w:rsid w:val="000643A5"/>
    <w:rsid w:val="000650FA"/>
    <w:rsid w:val="000657FE"/>
    <w:rsid w:val="000658B3"/>
    <w:rsid w:val="00065F79"/>
    <w:rsid w:val="00067AEA"/>
    <w:rsid w:val="00070D04"/>
    <w:rsid w:val="00071881"/>
    <w:rsid w:val="00072D05"/>
    <w:rsid w:val="00074360"/>
    <w:rsid w:val="00074533"/>
    <w:rsid w:val="0007453F"/>
    <w:rsid w:val="000751B2"/>
    <w:rsid w:val="00080401"/>
    <w:rsid w:val="00081698"/>
    <w:rsid w:val="0008298E"/>
    <w:rsid w:val="00082D62"/>
    <w:rsid w:val="00082EDA"/>
    <w:rsid w:val="000839C8"/>
    <w:rsid w:val="00085202"/>
    <w:rsid w:val="00085B2C"/>
    <w:rsid w:val="0008668B"/>
    <w:rsid w:val="000904FA"/>
    <w:rsid w:val="00090B17"/>
    <w:rsid w:val="00091DF2"/>
    <w:rsid w:val="00091FEB"/>
    <w:rsid w:val="000924A1"/>
    <w:rsid w:val="00092D7A"/>
    <w:rsid w:val="0009441F"/>
    <w:rsid w:val="00096F14"/>
    <w:rsid w:val="000A0A20"/>
    <w:rsid w:val="000A0ED1"/>
    <w:rsid w:val="000A180B"/>
    <w:rsid w:val="000A24BC"/>
    <w:rsid w:val="000A277C"/>
    <w:rsid w:val="000A2D3D"/>
    <w:rsid w:val="000A2E94"/>
    <w:rsid w:val="000A36E4"/>
    <w:rsid w:val="000A5FA4"/>
    <w:rsid w:val="000A6C45"/>
    <w:rsid w:val="000A7613"/>
    <w:rsid w:val="000B2631"/>
    <w:rsid w:val="000B31EE"/>
    <w:rsid w:val="000B38B0"/>
    <w:rsid w:val="000B3DB0"/>
    <w:rsid w:val="000B4500"/>
    <w:rsid w:val="000B77DD"/>
    <w:rsid w:val="000B7BD2"/>
    <w:rsid w:val="000C1450"/>
    <w:rsid w:val="000C2EFC"/>
    <w:rsid w:val="000C3A9E"/>
    <w:rsid w:val="000C49B8"/>
    <w:rsid w:val="000C7130"/>
    <w:rsid w:val="000C7C64"/>
    <w:rsid w:val="000D011D"/>
    <w:rsid w:val="000D06B2"/>
    <w:rsid w:val="000D07CA"/>
    <w:rsid w:val="000D0DFB"/>
    <w:rsid w:val="000D1F08"/>
    <w:rsid w:val="000D2459"/>
    <w:rsid w:val="000D2CA9"/>
    <w:rsid w:val="000D5A76"/>
    <w:rsid w:val="000E1D96"/>
    <w:rsid w:val="000E248B"/>
    <w:rsid w:val="000E2892"/>
    <w:rsid w:val="000E2E33"/>
    <w:rsid w:val="000E38DE"/>
    <w:rsid w:val="000E4D7A"/>
    <w:rsid w:val="000E58D2"/>
    <w:rsid w:val="000E597E"/>
    <w:rsid w:val="000E723F"/>
    <w:rsid w:val="000F01FD"/>
    <w:rsid w:val="000F112F"/>
    <w:rsid w:val="000F307C"/>
    <w:rsid w:val="000F3519"/>
    <w:rsid w:val="000F3662"/>
    <w:rsid w:val="000F369A"/>
    <w:rsid w:val="000F5072"/>
    <w:rsid w:val="000F6202"/>
    <w:rsid w:val="000F6563"/>
    <w:rsid w:val="001045D8"/>
    <w:rsid w:val="00104F2C"/>
    <w:rsid w:val="00107087"/>
    <w:rsid w:val="00107203"/>
    <w:rsid w:val="00111D3B"/>
    <w:rsid w:val="00115AC5"/>
    <w:rsid w:val="001200E6"/>
    <w:rsid w:val="001215EE"/>
    <w:rsid w:val="0012162E"/>
    <w:rsid w:val="00121FAA"/>
    <w:rsid w:val="00123977"/>
    <w:rsid w:val="00123F3B"/>
    <w:rsid w:val="00124D6E"/>
    <w:rsid w:val="00125AB7"/>
    <w:rsid w:val="00127634"/>
    <w:rsid w:val="00127F35"/>
    <w:rsid w:val="00131BF9"/>
    <w:rsid w:val="00131D56"/>
    <w:rsid w:val="00136530"/>
    <w:rsid w:val="0014034A"/>
    <w:rsid w:val="001406FA"/>
    <w:rsid w:val="001417FF"/>
    <w:rsid w:val="00143098"/>
    <w:rsid w:val="001504B3"/>
    <w:rsid w:val="00151266"/>
    <w:rsid w:val="00151F36"/>
    <w:rsid w:val="00153897"/>
    <w:rsid w:val="00154C5A"/>
    <w:rsid w:val="00154E78"/>
    <w:rsid w:val="00155661"/>
    <w:rsid w:val="0015589A"/>
    <w:rsid w:val="00156236"/>
    <w:rsid w:val="00156C90"/>
    <w:rsid w:val="00157422"/>
    <w:rsid w:val="00157939"/>
    <w:rsid w:val="0016021A"/>
    <w:rsid w:val="00160EF8"/>
    <w:rsid w:val="001622AB"/>
    <w:rsid w:val="001645E7"/>
    <w:rsid w:val="0016478C"/>
    <w:rsid w:val="00166D7D"/>
    <w:rsid w:val="0016712C"/>
    <w:rsid w:val="00167915"/>
    <w:rsid w:val="00170CA6"/>
    <w:rsid w:val="00170DB4"/>
    <w:rsid w:val="00172A10"/>
    <w:rsid w:val="00173565"/>
    <w:rsid w:val="001747EE"/>
    <w:rsid w:val="00175780"/>
    <w:rsid w:val="00175D45"/>
    <w:rsid w:val="00175F39"/>
    <w:rsid w:val="0017612E"/>
    <w:rsid w:val="0017635A"/>
    <w:rsid w:val="00176DDD"/>
    <w:rsid w:val="0017735F"/>
    <w:rsid w:val="001805B2"/>
    <w:rsid w:val="00181965"/>
    <w:rsid w:val="00182280"/>
    <w:rsid w:val="00182D11"/>
    <w:rsid w:val="0018403B"/>
    <w:rsid w:val="0018757C"/>
    <w:rsid w:val="0019037F"/>
    <w:rsid w:val="0019091D"/>
    <w:rsid w:val="00191F71"/>
    <w:rsid w:val="00192065"/>
    <w:rsid w:val="00192E87"/>
    <w:rsid w:val="00193830"/>
    <w:rsid w:val="00193B6B"/>
    <w:rsid w:val="0019532C"/>
    <w:rsid w:val="00196276"/>
    <w:rsid w:val="00196819"/>
    <w:rsid w:val="0019766A"/>
    <w:rsid w:val="001A0787"/>
    <w:rsid w:val="001A20AD"/>
    <w:rsid w:val="001A2B29"/>
    <w:rsid w:val="001A2F9E"/>
    <w:rsid w:val="001A325C"/>
    <w:rsid w:val="001A33B8"/>
    <w:rsid w:val="001A392B"/>
    <w:rsid w:val="001A3A19"/>
    <w:rsid w:val="001A678A"/>
    <w:rsid w:val="001A69AA"/>
    <w:rsid w:val="001A7D78"/>
    <w:rsid w:val="001B10BA"/>
    <w:rsid w:val="001B1A67"/>
    <w:rsid w:val="001B21B1"/>
    <w:rsid w:val="001B414A"/>
    <w:rsid w:val="001B44AD"/>
    <w:rsid w:val="001B4E4B"/>
    <w:rsid w:val="001C003E"/>
    <w:rsid w:val="001C03F6"/>
    <w:rsid w:val="001C0DF5"/>
    <w:rsid w:val="001C352A"/>
    <w:rsid w:val="001C3EEA"/>
    <w:rsid w:val="001C40EC"/>
    <w:rsid w:val="001C46FF"/>
    <w:rsid w:val="001C4991"/>
    <w:rsid w:val="001C4F3E"/>
    <w:rsid w:val="001C5C49"/>
    <w:rsid w:val="001C6630"/>
    <w:rsid w:val="001C7EC9"/>
    <w:rsid w:val="001D1DEC"/>
    <w:rsid w:val="001D1FEB"/>
    <w:rsid w:val="001D20A1"/>
    <w:rsid w:val="001D3C8C"/>
    <w:rsid w:val="001D3F0D"/>
    <w:rsid w:val="001D40EF"/>
    <w:rsid w:val="001D5656"/>
    <w:rsid w:val="001D656A"/>
    <w:rsid w:val="001D7158"/>
    <w:rsid w:val="001D789B"/>
    <w:rsid w:val="001E28D4"/>
    <w:rsid w:val="001E2FDE"/>
    <w:rsid w:val="001E3A0D"/>
    <w:rsid w:val="001E41D6"/>
    <w:rsid w:val="001E579F"/>
    <w:rsid w:val="001E5EFB"/>
    <w:rsid w:val="001E6CAD"/>
    <w:rsid w:val="001E75F8"/>
    <w:rsid w:val="001E7E2E"/>
    <w:rsid w:val="001F07FB"/>
    <w:rsid w:val="001F217E"/>
    <w:rsid w:val="001F2824"/>
    <w:rsid w:val="001F354D"/>
    <w:rsid w:val="001F4A42"/>
    <w:rsid w:val="001F6FD5"/>
    <w:rsid w:val="001F75CF"/>
    <w:rsid w:val="00200803"/>
    <w:rsid w:val="00200C82"/>
    <w:rsid w:val="0020298E"/>
    <w:rsid w:val="00202F83"/>
    <w:rsid w:val="00204602"/>
    <w:rsid w:val="002050E1"/>
    <w:rsid w:val="00205CBE"/>
    <w:rsid w:val="00206544"/>
    <w:rsid w:val="00206AD8"/>
    <w:rsid w:val="002077EF"/>
    <w:rsid w:val="0021037E"/>
    <w:rsid w:val="00210BB3"/>
    <w:rsid w:val="002125D1"/>
    <w:rsid w:val="00213E7C"/>
    <w:rsid w:val="00215CC8"/>
    <w:rsid w:val="00222256"/>
    <w:rsid w:val="002231E5"/>
    <w:rsid w:val="0022470D"/>
    <w:rsid w:val="0022515F"/>
    <w:rsid w:val="0023145F"/>
    <w:rsid w:val="00231C48"/>
    <w:rsid w:val="00232412"/>
    <w:rsid w:val="002326B2"/>
    <w:rsid w:val="002326C0"/>
    <w:rsid w:val="002333E3"/>
    <w:rsid w:val="002333E7"/>
    <w:rsid w:val="002357EC"/>
    <w:rsid w:val="00236FC8"/>
    <w:rsid w:val="00240127"/>
    <w:rsid w:val="00240A94"/>
    <w:rsid w:val="00240D26"/>
    <w:rsid w:val="00241115"/>
    <w:rsid w:val="00241BBD"/>
    <w:rsid w:val="002430C4"/>
    <w:rsid w:val="00243D2F"/>
    <w:rsid w:val="00244F9C"/>
    <w:rsid w:val="00244FE5"/>
    <w:rsid w:val="0024658C"/>
    <w:rsid w:val="00246689"/>
    <w:rsid w:val="002477F1"/>
    <w:rsid w:val="00247BC3"/>
    <w:rsid w:val="00247D28"/>
    <w:rsid w:val="00250DB7"/>
    <w:rsid w:val="00251F2C"/>
    <w:rsid w:val="002523C3"/>
    <w:rsid w:val="00253F27"/>
    <w:rsid w:val="00253FB1"/>
    <w:rsid w:val="00254FD8"/>
    <w:rsid w:val="0025676E"/>
    <w:rsid w:val="00256F87"/>
    <w:rsid w:val="00257937"/>
    <w:rsid w:val="00260CDE"/>
    <w:rsid w:val="00260FCF"/>
    <w:rsid w:val="00262995"/>
    <w:rsid w:val="00263188"/>
    <w:rsid w:val="00263C01"/>
    <w:rsid w:val="00265549"/>
    <w:rsid w:val="00267887"/>
    <w:rsid w:val="00267B13"/>
    <w:rsid w:val="00271007"/>
    <w:rsid w:val="00271CA6"/>
    <w:rsid w:val="002723B9"/>
    <w:rsid w:val="0027254F"/>
    <w:rsid w:val="0027348C"/>
    <w:rsid w:val="00275D61"/>
    <w:rsid w:val="002767A6"/>
    <w:rsid w:val="00276C32"/>
    <w:rsid w:val="00281212"/>
    <w:rsid w:val="00281E92"/>
    <w:rsid w:val="00283F3A"/>
    <w:rsid w:val="002867DF"/>
    <w:rsid w:val="00286F63"/>
    <w:rsid w:val="002905E7"/>
    <w:rsid w:val="00291373"/>
    <w:rsid w:val="00295095"/>
    <w:rsid w:val="00296294"/>
    <w:rsid w:val="0029633B"/>
    <w:rsid w:val="002A00D8"/>
    <w:rsid w:val="002A02E7"/>
    <w:rsid w:val="002A0552"/>
    <w:rsid w:val="002A15EC"/>
    <w:rsid w:val="002A1AD0"/>
    <w:rsid w:val="002A2D40"/>
    <w:rsid w:val="002A3439"/>
    <w:rsid w:val="002A375F"/>
    <w:rsid w:val="002A3A26"/>
    <w:rsid w:val="002A4EAF"/>
    <w:rsid w:val="002A5718"/>
    <w:rsid w:val="002A6625"/>
    <w:rsid w:val="002A6D32"/>
    <w:rsid w:val="002A6E27"/>
    <w:rsid w:val="002A773E"/>
    <w:rsid w:val="002B0829"/>
    <w:rsid w:val="002B2211"/>
    <w:rsid w:val="002B2E2E"/>
    <w:rsid w:val="002B33A1"/>
    <w:rsid w:val="002B6FA9"/>
    <w:rsid w:val="002B75BB"/>
    <w:rsid w:val="002C0AAA"/>
    <w:rsid w:val="002C19C0"/>
    <w:rsid w:val="002C2631"/>
    <w:rsid w:val="002C2B90"/>
    <w:rsid w:val="002C5279"/>
    <w:rsid w:val="002C5BB6"/>
    <w:rsid w:val="002C5D9F"/>
    <w:rsid w:val="002C721B"/>
    <w:rsid w:val="002C72B3"/>
    <w:rsid w:val="002C77C3"/>
    <w:rsid w:val="002D00F1"/>
    <w:rsid w:val="002D01E7"/>
    <w:rsid w:val="002D2508"/>
    <w:rsid w:val="002D2A61"/>
    <w:rsid w:val="002D3FBF"/>
    <w:rsid w:val="002D4160"/>
    <w:rsid w:val="002D5923"/>
    <w:rsid w:val="002D5C8B"/>
    <w:rsid w:val="002D6289"/>
    <w:rsid w:val="002D76A3"/>
    <w:rsid w:val="002D7A4F"/>
    <w:rsid w:val="002D7B42"/>
    <w:rsid w:val="002E0C46"/>
    <w:rsid w:val="002E182E"/>
    <w:rsid w:val="002E3261"/>
    <w:rsid w:val="002E3B03"/>
    <w:rsid w:val="002E4211"/>
    <w:rsid w:val="002E5D99"/>
    <w:rsid w:val="002E62C1"/>
    <w:rsid w:val="002E6A66"/>
    <w:rsid w:val="002E75A8"/>
    <w:rsid w:val="002F089B"/>
    <w:rsid w:val="002F2867"/>
    <w:rsid w:val="002F3C01"/>
    <w:rsid w:val="002F3DC3"/>
    <w:rsid w:val="002F4F4E"/>
    <w:rsid w:val="002F5B62"/>
    <w:rsid w:val="002F65D8"/>
    <w:rsid w:val="002F77C6"/>
    <w:rsid w:val="003002A7"/>
    <w:rsid w:val="00300486"/>
    <w:rsid w:val="0030113B"/>
    <w:rsid w:val="00303A23"/>
    <w:rsid w:val="00303DD1"/>
    <w:rsid w:val="00305815"/>
    <w:rsid w:val="00310019"/>
    <w:rsid w:val="00311313"/>
    <w:rsid w:val="00311695"/>
    <w:rsid w:val="00311965"/>
    <w:rsid w:val="00311FB4"/>
    <w:rsid w:val="003157BC"/>
    <w:rsid w:val="00316BEE"/>
    <w:rsid w:val="00316CC5"/>
    <w:rsid w:val="003175DC"/>
    <w:rsid w:val="00317998"/>
    <w:rsid w:val="00317A49"/>
    <w:rsid w:val="00317C58"/>
    <w:rsid w:val="00317CD3"/>
    <w:rsid w:val="00320C5A"/>
    <w:rsid w:val="00321BE9"/>
    <w:rsid w:val="003227BE"/>
    <w:rsid w:val="00324FCD"/>
    <w:rsid w:val="0032583B"/>
    <w:rsid w:val="003258A5"/>
    <w:rsid w:val="00326366"/>
    <w:rsid w:val="003264D0"/>
    <w:rsid w:val="00326B10"/>
    <w:rsid w:val="00326B5F"/>
    <w:rsid w:val="00327962"/>
    <w:rsid w:val="00330399"/>
    <w:rsid w:val="00330D71"/>
    <w:rsid w:val="0033149D"/>
    <w:rsid w:val="0033343E"/>
    <w:rsid w:val="003339AC"/>
    <w:rsid w:val="00334A03"/>
    <w:rsid w:val="00334EDA"/>
    <w:rsid w:val="00335C9A"/>
    <w:rsid w:val="00336ABD"/>
    <w:rsid w:val="003377EF"/>
    <w:rsid w:val="00337F17"/>
    <w:rsid w:val="00340098"/>
    <w:rsid w:val="00340F57"/>
    <w:rsid w:val="003413FA"/>
    <w:rsid w:val="00341C28"/>
    <w:rsid w:val="00342555"/>
    <w:rsid w:val="00343464"/>
    <w:rsid w:val="00346BA3"/>
    <w:rsid w:val="003475F8"/>
    <w:rsid w:val="00347CEE"/>
    <w:rsid w:val="00351720"/>
    <w:rsid w:val="00354D66"/>
    <w:rsid w:val="00355644"/>
    <w:rsid w:val="00355817"/>
    <w:rsid w:val="00363C0D"/>
    <w:rsid w:val="00364E77"/>
    <w:rsid w:val="00366E06"/>
    <w:rsid w:val="003707B5"/>
    <w:rsid w:val="003727C0"/>
    <w:rsid w:val="00372B91"/>
    <w:rsid w:val="003731C5"/>
    <w:rsid w:val="00374D3B"/>
    <w:rsid w:val="003752F5"/>
    <w:rsid w:val="00375C18"/>
    <w:rsid w:val="0037614A"/>
    <w:rsid w:val="00376F8C"/>
    <w:rsid w:val="0038156E"/>
    <w:rsid w:val="00381F31"/>
    <w:rsid w:val="00382085"/>
    <w:rsid w:val="00382A73"/>
    <w:rsid w:val="00383F14"/>
    <w:rsid w:val="00384014"/>
    <w:rsid w:val="003854DE"/>
    <w:rsid w:val="00385A2C"/>
    <w:rsid w:val="003862BC"/>
    <w:rsid w:val="00386B92"/>
    <w:rsid w:val="003908DF"/>
    <w:rsid w:val="00391F84"/>
    <w:rsid w:val="00393D6F"/>
    <w:rsid w:val="003946EA"/>
    <w:rsid w:val="00394BDD"/>
    <w:rsid w:val="003A1493"/>
    <w:rsid w:val="003A268D"/>
    <w:rsid w:val="003A30F6"/>
    <w:rsid w:val="003A4A67"/>
    <w:rsid w:val="003A4B36"/>
    <w:rsid w:val="003A53ED"/>
    <w:rsid w:val="003A57C2"/>
    <w:rsid w:val="003A5899"/>
    <w:rsid w:val="003A690D"/>
    <w:rsid w:val="003A6955"/>
    <w:rsid w:val="003A726D"/>
    <w:rsid w:val="003A7E03"/>
    <w:rsid w:val="003B0635"/>
    <w:rsid w:val="003B09E6"/>
    <w:rsid w:val="003B2CE7"/>
    <w:rsid w:val="003B3052"/>
    <w:rsid w:val="003B562C"/>
    <w:rsid w:val="003B5A5D"/>
    <w:rsid w:val="003B71AC"/>
    <w:rsid w:val="003B7749"/>
    <w:rsid w:val="003C1857"/>
    <w:rsid w:val="003C1EBF"/>
    <w:rsid w:val="003C2124"/>
    <w:rsid w:val="003C2542"/>
    <w:rsid w:val="003C7800"/>
    <w:rsid w:val="003D1231"/>
    <w:rsid w:val="003D2B40"/>
    <w:rsid w:val="003D316A"/>
    <w:rsid w:val="003D4173"/>
    <w:rsid w:val="003D467E"/>
    <w:rsid w:val="003D492F"/>
    <w:rsid w:val="003D501E"/>
    <w:rsid w:val="003D5464"/>
    <w:rsid w:val="003D5F90"/>
    <w:rsid w:val="003D71A1"/>
    <w:rsid w:val="003E2C02"/>
    <w:rsid w:val="003E3AE4"/>
    <w:rsid w:val="003E4490"/>
    <w:rsid w:val="003E4CD8"/>
    <w:rsid w:val="003E51BF"/>
    <w:rsid w:val="003E5BC8"/>
    <w:rsid w:val="003E5FB2"/>
    <w:rsid w:val="003E6592"/>
    <w:rsid w:val="003F12E6"/>
    <w:rsid w:val="003F1604"/>
    <w:rsid w:val="003F180C"/>
    <w:rsid w:val="003F38FE"/>
    <w:rsid w:val="003F606D"/>
    <w:rsid w:val="00400745"/>
    <w:rsid w:val="0040074A"/>
    <w:rsid w:val="0040197E"/>
    <w:rsid w:val="00402177"/>
    <w:rsid w:val="00402CDF"/>
    <w:rsid w:val="0040328A"/>
    <w:rsid w:val="00403E2D"/>
    <w:rsid w:val="00404A29"/>
    <w:rsid w:val="0040505D"/>
    <w:rsid w:val="004056B5"/>
    <w:rsid w:val="0041123B"/>
    <w:rsid w:val="00412221"/>
    <w:rsid w:val="00412F51"/>
    <w:rsid w:val="004130FD"/>
    <w:rsid w:val="00414DD3"/>
    <w:rsid w:val="00414EED"/>
    <w:rsid w:val="004179E0"/>
    <w:rsid w:val="004202B4"/>
    <w:rsid w:val="00420F96"/>
    <w:rsid w:val="00421BDE"/>
    <w:rsid w:val="0042215E"/>
    <w:rsid w:val="00424087"/>
    <w:rsid w:val="00425AFD"/>
    <w:rsid w:val="004262D7"/>
    <w:rsid w:val="00426466"/>
    <w:rsid w:val="00426F26"/>
    <w:rsid w:val="004272CE"/>
    <w:rsid w:val="00427626"/>
    <w:rsid w:val="00427F16"/>
    <w:rsid w:val="00427F45"/>
    <w:rsid w:val="00430CBA"/>
    <w:rsid w:val="004310B8"/>
    <w:rsid w:val="004319E6"/>
    <w:rsid w:val="00431B99"/>
    <w:rsid w:val="0043408E"/>
    <w:rsid w:val="0043429A"/>
    <w:rsid w:val="00434C84"/>
    <w:rsid w:val="00434DFD"/>
    <w:rsid w:val="00435166"/>
    <w:rsid w:val="004357BE"/>
    <w:rsid w:val="00435EF9"/>
    <w:rsid w:val="00436A60"/>
    <w:rsid w:val="00437692"/>
    <w:rsid w:val="004400BA"/>
    <w:rsid w:val="00442A5D"/>
    <w:rsid w:val="00442DF2"/>
    <w:rsid w:val="004438E6"/>
    <w:rsid w:val="004447E0"/>
    <w:rsid w:val="004459F0"/>
    <w:rsid w:val="00445DD5"/>
    <w:rsid w:val="00445E6E"/>
    <w:rsid w:val="00445F71"/>
    <w:rsid w:val="00446D16"/>
    <w:rsid w:val="004472A3"/>
    <w:rsid w:val="00447A98"/>
    <w:rsid w:val="00450024"/>
    <w:rsid w:val="004502A6"/>
    <w:rsid w:val="00451414"/>
    <w:rsid w:val="00454057"/>
    <w:rsid w:val="00454AB9"/>
    <w:rsid w:val="00454EDD"/>
    <w:rsid w:val="0045535A"/>
    <w:rsid w:val="0045572A"/>
    <w:rsid w:val="00455826"/>
    <w:rsid w:val="00456799"/>
    <w:rsid w:val="00460B69"/>
    <w:rsid w:val="004621FD"/>
    <w:rsid w:val="00463880"/>
    <w:rsid w:val="00464F33"/>
    <w:rsid w:val="004654C5"/>
    <w:rsid w:val="0046569C"/>
    <w:rsid w:val="004676AC"/>
    <w:rsid w:val="00467E69"/>
    <w:rsid w:val="0047098D"/>
    <w:rsid w:val="004734EC"/>
    <w:rsid w:val="00473AD5"/>
    <w:rsid w:val="00473FF9"/>
    <w:rsid w:val="00475F9E"/>
    <w:rsid w:val="004774DA"/>
    <w:rsid w:val="00480192"/>
    <w:rsid w:val="00481B2F"/>
    <w:rsid w:val="00482B8B"/>
    <w:rsid w:val="00484D34"/>
    <w:rsid w:val="0048506B"/>
    <w:rsid w:val="00485AB4"/>
    <w:rsid w:val="00486B0D"/>
    <w:rsid w:val="004915AC"/>
    <w:rsid w:val="00491DCA"/>
    <w:rsid w:val="00493437"/>
    <w:rsid w:val="00495756"/>
    <w:rsid w:val="00496B08"/>
    <w:rsid w:val="004975BC"/>
    <w:rsid w:val="004A07A6"/>
    <w:rsid w:val="004A0DD3"/>
    <w:rsid w:val="004A0E3D"/>
    <w:rsid w:val="004A1AE9"/>
    <w:rsid w:val="004A1AFC"/>
    <w:rsid w:val="004A1FF9"/>
    <w:rsid w:val="004A2B12"/>
    <w:rsid w:val="004A2C03"/>
    <w:rsid w:val="004A326F"/>
    <w:rsid w:val="004A465B"/>
    <w:rsid w:val="004A62F0"/>
    <w:rsid w:val="004A6F1A"/>
    <w:rsid w:val="004A6F85"/>
    <w:rsid w:val="004A6FCA"/>
    <w:rsid w:val="004B0559"/>
    <w:rsid w:val="004B0730"/>
    <w:rsid w:val="004B1305"/>
    <w:rsid w:val="004B22FE"/>
    <w:rsid w:val="004B2B2B"/>
    <w:rsid w:val="004B2FD1"/>
    <w:rsid w:val="004B3E21"/>
    <w:rsid w:val="004B40B3"/>
    <w:rsid w:val="004B457B"/>
    <w:rsid w:val="004B69F0"/>
    <w:rsid w:val="004B799B"/>
    <w:rsid w:val="004B7C47"/>
    <w:rsid w:val="004C00E9"/>
    <w:rsid w:val="004C05D6"/>
    <w:rsid w:val="004C0A4E"/>
    <w:rsid w:val="004C0DAE"/>
    <w:rsid w:val="004C1B54"/>
    <w:rsid w:val="004C716E"/>
    <w:rsid w:val="004C7237"/>
    <w:rsid w:val="004C75AA"/>
    <w:rsid w:val="004D06C2"/>
    <w:rsid w:val="004D07C4"/>
    <w:rsid w:val="004D24B9"/>
    <w:rsid w:val="004D2837"/>
    <w:rsid w:val="004D3DC4"/>
    <w:rsid w:val="004D3E93"/>
    <w:rsid w:val="004D4281"/>
    <w:rsid w:val="004D478D"/>
    <w:rsid w:val="004D5E73"/>
    <w:rsid w:val="004E0B55"/>
    <w:rsid w:val="004E1294"/>
    <w:rsid w:val="004E27A2"/>
    <w:rsid w:val="004E33E3"/>
    <w:rsid w:val="004E33F4"/>
    <w:rsid w:val="004E3B10"/>
    <w:rsid w:val="004E4C48"/>
    <w:rsid w:val="004E6CB2"/>
    <w:rsid w:val="004E6E90"/>
    <w:rsid w:val="004E75F1"/>
    <w:rsid w:val="004F1870"/>
    <w:rsid w:val="004F4A26"/>
    <w:rsid w:val="004F5101"/>
    <w:rsid w:val="004F7C02"/>
    <w:rsid w:val="004F7DA2"/>
    <w:rsid w:val="00500665"/>
    <w:rsid w:val="005040B6"/>
    <w:rsid w:val="00504F47"/>
    <w:rsid w:val="005051E5"/>
    <w:rsid w:val="00505D6A"/>
    <w:rsid w:val="005061D7"/>
    <w:rsid w:val="0050682D"/>
    <w:rsid w:val="005069DF"/>
    <w:rsid w:val="00507263"/>
    <w:rsid w:val="00507290"/>
    <w:rsid w:val="00511B15"/>
    <w:rsid w:val="00511C87"/>
    <w:rsid w:val="00511E7C"/>
    <w:rsid w:val="00512270"/>
    <w:rsid w:val="00513ADA"/>
    <w:rsid w:val="00516BFC"/>
    <w:rsid w:val="00516CA1"/>
    <w:rsid w:val="00516FA8"/>
    <w:rsid w:val="00516FD2"/>
    <w:rsid w:val="00517B07"/>
    <w:rsid w:val="005219C6"/>
    <w:rsid w:val="00521EE2"/>
    <w:rsid w:val="0052203A"/>
    <w:rsid w:val="005221E9"/>
    <w:rsid w:val="005229F3"/>
    <w:rsid w:val="00523672"/>
    <w:rsid w:val="00524EEB"/>
    <w:rsid w:val="0052647E"/>
    <w:rsid w:val="00527228"/>
    <w:rsid w:val="005277F7"/>
    <w:rsid w:val="00527976"/>
    <w:rsid w:val="005302A0"/>
    <w:rsid w:val="00530338"/>
    <w:rsid w:val="00531BF4"/>
    <w:rsid w:val="00532414"/>
    <w:rsid w:val="005330B7"/>
    <w:rsid w:val="0053349F"/>
    <w:rsid w:val="00533A54"/>
    <w:rsid w:val="00533CD6"/>
    <w:rsid w:val="00536345"/>
    <w:rsid w:val="00536368"/>
    <w:rsid w:val="00541B42"/>
    <w:rsid w:val="00543C4B"/>
    <w:rsid w:val="005453DD"/>
    <w:rsid w:val="00546602"/>
    <w:rsid w:val="00547FE2"/>
    <w:rsid w:val="00551A55"/>
    <w:rsid w:val="0055411D"/>
    <w:rsid w:val="00555245"/>
    <w:rsid w:val="00556240"/>
    <w:rsid w:val="00556A07"/>
    <w:rsid w:val="00565E09"/>
    <w:rsid w:val="00567DD5"/>
    <w:rsid w:val="0056A1CC"/>
    <w:rsid w:val="00570145"/>
    <w:rsid w:val="00571646"/>
    <w:rsid w:val="00571EB3"/>
    <w:rsid w:val="0057274D"/>
    <w:rsid w:val="00572B7B"/>
    <w:rsid w:val="00572EAB"/>
    <w:rsid w:val="0057467C"/>
    <w:rsid w:val="005754E9"/>
    <w:rsid w:val="00575A53"/>
    <w:rsid w:val="00575C22"/>
    <w:rsid w:val="00576FDA"/>
    <w:rsid w:val="0057761A"/>
    <w:rsid w:val="00577645"/>
    <w:rsid w:val="00577968"/>
    <w:rsid w:val="0058246D"/>
    <w:rsid w:val="0058439C"/>
    <w:rsid w:val="005844B2"/>
    <w:rsid w:val="00585C15"/>
    <w:rsid w:val="00586807"/>
    <w:rsid w:val="005868A8"/>
    <w:rsid w:val="00586995"/>
    <w:rsid w:val="00591274"/>
    <w:rsid w:val="00592F98"/>
    <w:rsid w:val="0059374E"/>
    <w:rsid w:val="0059412F"/>
    <w:rsid w:val="00595C66"/>
    <w:rsid w:val="00595E0B"/>
    <w:rsid w:val="005967ED"/>
    <w:rsid w:val="00596E83"/>
    <w:rsid w:val="005A082F"/>
    <w:rsid w:val="005A1B3C"/>
    <w:rsid w:val="005A2B44"/>
    <w:rsid w:val="005A2F10"/>
    <w:rsid w:val="005A32AB"/>
    <w:rsid w:val="005A517F"/>
    <w:rsid w:val="005A5358"/>
    <w:rsid w:val="005A5E25"/>
    <w:rsid w:val="005A6526"/>
    <w:rsid w:val="005A7BA6"/>
    <w:rsid w:val="005B00CA"/>
    <w:rsid w:val="005B0E1D"/>
    <w:rsid w:val="005B4BEC"/>
    <w:rsid w:val="005C04B9"/>
    <w:rsid w:val="005C0950"/>
    <w:rsid w:val="005C100C"/>
    <w:rsid w:val="005C2E8A"/>
    <w:rsid w:val="005C3FCC"/>
    <w:rsid w:val="005C4369"/>
    <w:rsid w:val="005C534C"/>
    <w:rsid w:val="005C760C"/>
    <w:rsid w:val="005C7CE9"/>
    <w:rsid w:val="005D0192"/>
    <w:rsid w:val="005D0D91"/>
    <w:rsid w:val="005D1250"/>
    <w:rsid w:val="005D167B"/>
    <w:rsid w:val="005D2B01"/>
    <w:rsid w:val="005D2BA5"/>
    <w:rsid w:val="005D2CEE"/>
    <w:rsid w:val="005D2FFA"/>
    <w:rsid w:val="005D3820"/>
    <w:rsid w:val="005D5F50"/>
    <w:rsid w:val="005D782F"/>
    <w:rsid w:val="005E3174"/>
    <w:rsid w:val="005E3B31"/>
    <w:rsid w:val="005E3B73"/>
    <w:rsid w:val="005E51FA"/>
    <w:rsid w:val="005E53CC"/>
    <w:rsid w:val="005E541B"/>
    <w:rsid w:val="005E55D9"/>
    <w:rsid w:val="005E5DAC"/>
    <w:rsid w:val="005E604A"/>
    <w:rsid w:val="005E68F4"/>
    <w:rsid w:val="005E6951"/>
    <w:rsid w:val="005E70AB"/>
    <w:rsid w:val="005E71CD"/>
    <w:rsid w:val="005E7A60"/>
    <w:rsid w:val="005E7CB1"/>
    <w:rsid w:val="005F2C9B"/>
    <w:rsid w:val="005F2F10"/>
    <w:rsid w:val="005F2F1B"/>
    <w:rsid w:val="005F34A0"/>
    <w:rsid w:val="005F5668"/>
    <w:rsid w:val="005F59A0"/>
    <w:rsid w:val="005F7397"/>
    <w:rsid w:val="005F75F9"/>
    <w:rsid w:val="005F76C8"/>
    <w:rsid w:val="00600AB7"/>
    <w:rsid w:val="00601F56"/>
    <w:rsid w:val="00602086"/>
    <w:rsid w:val="0060471D"/>
    <w:rsid w:val="00607490"/>
    <w:rsid w:val="006108A0"/>
    <w:rsid w:val="00610C60"/>
    <w:rsid w:val="006115F3"/>
    <w:rsid w:val="00613CF1"/>
    <w:rsid w:val="00613EBA"/>
    <w:rsid w:val="00614A60"/>
    <w:rsid w:val="00615ACD"/>
    <w:rsid w:val="00616D56"/>
    <w:rsid w:val="006206EA"/>
    <w:rsid w:val="00620E55"/>
    <w:rsid w:val="00621C2F"/>
    <w:rsid w:val="0062297A"/>
    <w:rsid w:val="00622AB0"/>
    <w:rsid w:val="00622DF4"/>
    <w:rsid w:val="00624D2B"/>
    <w:rsid w:val="006254A3"/>
    <w:rsid w:val="006256B5"/>
    <w:rsid w:val="00626D80"/>
    <w:rsid w:val="006274FD"/>
    <w:rsid w:val="00630C52"/>
    <w:rsid w:val="00631394"/>
    <w:rsid w:val="00631952"/>
    <w:rsid w:val="00631E09"/>
    <w:rsid w:val="006321E8"/>
    <w:rsid w:val="00632ED9"/>
    <w:rsid w:val="00635AD7"/>
    <w:rsid w:val="00635F1E"/>
    <w:rsid w:val="006368B8"/>
    <w:rsid w:val="00637644"/>
    <w:rsid w:val="006428B2"/>
    <w:rsid w:val="00643634"/>
    <w:rsid w:val="00644434"/>
    <w:rsid w:val="00644F6E"/>
    <w:rsid w:val="00645F5A"/>
    <w:rsid w:val="00647FDC"/>
    <w:rsid w:val="006521E1"/>
    <w:rsid w:val="00652213"/>
    <w:rsid w:val="00653707"/>
    <w:rsid w:val="00654110"/>
    <w:rsid w:val="00655155"/>
    <w:rsid w:val="00655EE5"/>
    <w:rsid w:val="006575BB"/>
    <w:rsid w:val="0066147E"/>
    <w:rsid w:val="00662226"/>
    <w:rsid w:val="00662483"/>
    <w:rsid w:val="0066584C"/>
    <w:rsid w:val="00666842"/>
    <w:rsid w:val="00667F1A"/>
    <w:rsid w:val="00673011"/>
    <w:rsid w:val="00674FC4"/>
    <w:rsid w:val="00675ACE"/>
    <w:rsid w:val="00675AD7"/>
    <w:rsid w:val="00680CD2"/>
    <w:rsid w:val="00681631"/>
    <w:rsid w:val="0068224D"/>
    <w:rsid w:val="00683470"/>
    <w:rsid w:val="00685240"/>
    <w:rsid w:val="00687361"/>
    <w:rsid w:val="00687914"/>
    <w:rsid w:val="00692794"/>
    <w:rsid w:val="00692865"/>
    <w:rsid w:val="00693E97"/>
    <w:rsid w:val="00693FFF"/>
    <w:rsid w:val="00694279"/>
    <w:rsid w:val="00695196"/>
    <w:rsid w:val="00696847"/>
    <w:rsid w:val="00697DCB"/>
    <w:rsid w:val="006A11F7"/>
    <w:rsid w:val="006A125F"/>
    <w:rsid w:val="006A4563"/>
    <w:rsid w:val="006A4ED3"/>
    <w:rsid w:val="006A5DF5"/>
    <w:rsid w:val="006B11D2"/>
    <w:rsid w:val="006B1C11"/>
    <w:rsid w:val="006B2110"/>
    <w:rsid w:val="006B2E1D"/>
    <w:rsid w:val="006B3C7C"/>
    <w:rsid w:val="006B3E49"/>
    <w:rsid w:val="006B62B5"/>
    <w:rsid w:val="006B6C44"/>
    <w:rsid w:val="006B7BCE"/>
    <w:rsid w:val="006C0065"/>
    <w:rsid w:val="006C037E"/>
    <w:rsid w:val="006C22E5"/>
    <w:rsid w:val="006C28CD"/>
    <w:rsid w:val="006C2AA0"/>
    <w:rsid w:val="006C3CDC"/>
    <w:rsid w:val="006C3CDF"/>
    <w:rsid w:val="006C3FA1"/>
    <w:rsid w:val="006C441E"/>
    <w:rsid w:val="006C483E"/>
    <w:rsid w:val="006C4C5E"/>
    <w:rsid w:val="006C7D1C"/>
    <w:rsid w:val="006CEB2B"/>
    <w:rsid w:val="006D1105"/>
    <w:rsid w:val="006D2D5A"/>
    <w:rsid w:val="006D4586"/>
    <w:rsid w:val="006D6688"/>
    <w:rsid w:val="006D6E1C"/>
    <w:rsid w:val="006D7CA5"/>
    <w:rsid w:val="006E0C69"/>
    <w:rsid w:val="006E0DBD"/>
    <w:rsid w:val="006E1245"/>
    <w:rsid w:val="006E1862"/>
    <w:rsid w:val="006E1B3E"/>
    <w:rsid w:val="006E1F41"/>
    <w:rsid w:val="006E27D9"/>
    <w:rsid w:val="006E28A8"/>
    <w:rsid w:val="006F0439"/>
    <w:rsid w:val="006F0AF5"/>
    <w:rsid w:val="006F0BF9"/>
    <w:rsid w:val="006F41DC"/>
    <w:rsid w:val="006F55D0"/>
    <w:rsid w:val="006F5A07"/>
    <w:rsid w:val="006F6616"/>
    <w:rsid w:val="006F66BB"/>
    <w:rsid w:val="006F78FD"/>
    <w:rsid w:val="006F7E8F"/>
    <w:rsid w:val="006F7EC1"/>
    <w:rsid w:val="00700FCF"/>
    <w:rsid w:val="00701AFD"/>
    <w:rsid w:val="00703D7A"/>
    <w:rsid w:val="007041B0"/>
    <w:rsid w:val="00710972"/>
    <w:rsid w:val="0071138A"/>
    <w:rsid w:val="007113C3"/>
    <w:rsid w:val="0071144E"/>
    <w:rsid w:val="00712E45"/>
    <w:rsid w:val="00713875"/>
    <w:rsid w:val="00714A82"/>
    <w:rsid w:val="00714C24"/>
    <w:rsid w:val="00717710"/>
    <w:rsid w:val="00721FBF"/>
    <w:rsid w:val="007221FB"/>
    <w:rsid w:val="007224C8"/>
    <w:rsid w:val="00722513"/>
    <w:rsid w:val="00722AF6"/>
    <w:rsid w:val="007250B0"/>
    <w:rsid w:val="00725D0A"/>
    <w:rsid w:val="0072632E"/>
    <w:rsid w:val="0073077C"/>
    <w:rsid w:val="00730D5E"/>
    <w:rsid w:val="0073199E"/>
    <w:rsid w:val="00731E1B"/>
    <w:rsid w:val="00732803"/>
    <w:rsid w:val="007359F5"/>
    <w:rsid w:val="0074089B"/>
    <w:rsid w:val="00741425"/>
    <w:rsid w:val="00744E35"/>
    <w:rsid w:val="0075078C"/>
    <w:rsid w:val="00751B15"/>
    <w:rsid w:val="0075286D"/>
    <w:rsid w:val="007542D2"/>
    <w:rsid w:val="00755F8B"/>
    <w:rsid w:val="007565A4"/>
    <w:rsid w:val="007570B6"/>
    <w:rsid w:val="0076144E"/>
    <w:rsid w:val="007618BC"/>
    <w:rsid w:val="0076190E"/>
    <w:rsid w:val="007626E2"/>
    <w:rsid w:val="00763BE4"/>
    <w:rsid w:val="007644DE"/>
    <w:rsid w:val="00765C7B"/>
    <w:rsid w:val="00767E39"/>
    <w:rsid w:val="00767E78"/>
    <w:rsid w:val="0077212B"/>
    <w:rsid w:val="00772C5C"/>
    <w:rsid w:val="00772D16"/>
    <w:rsid w:val="00772EC1"/>
    <w:rsid w:val="007751E9"/>
    <w:rsid w:val="00776672"/>
    <w:rsid w:val="00776733"/>
    <w:rsid w:val="007767A2"/>
    <w:rsid w:val="00777260"/>
    <w:rsid w:val="00781CA8"/>
    <w:rsid w:val="00782DF8"/>
    <w:rsid w:val="007852B7"/>
    <w:rsid w:val="00785ADA"/>
    <w:rsid w:val="007937BC"/>
    <w:rsid w:val="007945C6"/>
    <w:rsid w:val="007945EE"/>
    <w:rsid w:val="007955B4"/>
    <w:rsid w:val="00797619"/>
    <w:rsid w:val="00797677"/>
    <w:rsid w:val="007978CB"/>
    <w:rsid w:val="007A0610"/>
    <w:rsid w:val="007A385C"/>
    <w:rsid w:val="007A404D"/>
    <w:rsid w:val="007A4A22"/>
    <w:rsid w:val="007A6346"/>
    <w:rsid w:val="007A6505"/>
    <w:rsid w:val="007B0093"/>
    <w:rsid w:val="007B0254"/>
    <w:rsid w:val="007B1190"/>
    <w:rsid w:val="007B2308"/>
    <w:rsid w:val="007B3B13"/>
    <w:rsid w:val="007B67E1"/>
    <w:rsid w:val="007B7884"/>
    <w:rsid w:val="007C1275"/>
    <w:rsid w:val="007C22B4"/>
    <w:rsid w:val="007C4537"/>
    <w:rsid w:val="007C4DE3"/>
    <w:rsid w:val="007C6100"/>
    <w:rsid w:val="007C6E8B"/>
    <w:rsid w:val="007D0189"/>
    <w:rsid w:val="007D1382"/>
    <w:rsid w:val="007D159F"/>
    <w:rsid w:val="007D2925"/>
    <w:rsid w:val="007D2B29"/>
    <w:rsid w:val="007D2C09"/>
    <w:rsid w:val="007D3648"/>
    <w:rsid w:val="007D38C4"/>
    <w:rsid w:val="007D3CB2"/>
    <w:rsid w:val="007D4376"/>
    <w:rsid w:val="007D5650"/>
    <w:rsid w:val="007D57F6"/>
    <w:rsid w:val="007D5BA1"/>
    <w:rsid w:val="007D5EC8"/>
    <w:rsid w:val="007D671D"/>
    <w:rsid w:val="007D7763"/>
    <w:rsid w:val="007D77DF"/>
    <w:rsid w:val="007D78CB"/>
    <w:rsid w:val="007E03CD"/>
    <w:rsid w:val="007E2454"/>
    <w:rsid w:val="007E3B3D"/>
    <w:rsid w:val="007E473D"/>
    <w:rsid w:val="007E6348"/>
    <w:rsid w:val="007E6B65"/>
    <w:rsid w:val="007F1414"/>
    <w:rsid w:val="007F1A73"/>
    <w:rsid w:val="007F27C6"/>
    <w:rsid w:val="007F5754"/>
    <w:rsid w:val="008004EC"/>
    <w:rsid w:val="008010C1"/>
    <w:rsid w:val="00801222"/>
    <w:rsid w:val="00801563"/>
    <w:rsid w:val="00801703"/>
    <w:rsid w:val="0080188A"/>
    <w:rsid w:val="00801C90"/>
    <w:rsid w:val="00802CCE"/>
    <w:rsid w:val="00803F2C"/>
    <w:rsid w:val="00805614"/>
    <w:rsid w:val="00805864"/>
    <w:rsid w:val="008059AB"/>
    <w:rsid w:val="008068C3"/>
    <w:rsid w:val="00806D6D"/>
    <w:rsid w:val="00810B44"/>
    <w:rsid w:val="008126F0"/>
    <w:rsid w:val="00814042"/>
    <w:rsid w:val="008156DF"/>
    <w:rsid w:val="0081593E"/>
    <w:rsid w:val="00817423"/>
    <w:rsid w:val="008218EB"/>
    <w:rsid w:val="0082200D"/>
    <w:rsid w:val="00822BA8"/>
    <w:rsid w:val="00823B54"/>
    <w:rsid w:val="00823D3D"/>
    <w:rsid w:val="00825122"/>
    <w:rsid w:val="008255D5"/>
    <w:rsid w:val="00830FF3"/>
    <w:rsid w:val="00831C29"/>
    <w:rsid w:val="00831DA3"/>
    <w:rsid w:val="00831F42"/>
    <w:rsid w:val="008332CE"/>
    <w:rsid w:val="00833745"/>
    <w:rsid w:val="00835F9D"/>
    <w:rsid w:val="008369A6"/>
    <w:rsid w:val="00837193"/>
    <w:rsid w:val="00837ABF"/>
    <w:rsid w:val="0084061F"/>
    <w:rsid w:val="0084183A"/>
    <w:rsid w:val="00842F76"/>
    <w:rsid w:val="00844BD7"/>
    <w:rsid w:val="00846850"/>
    <w:rsid w:val="00847DBB"/>
    <w:rsid w:val="008500AC"/>
    <w:rsid w:val="00851D5E"/>
    <w:rsid w:val="00852C1B"/>
    <w:rsid w:val="00853F09"/>
    <w:rsid w:val="00854A42"/>
    <w:rsid w:val="00854BC6"/>
    <w:rsid w:val="00857E75"/>
    <w:rsid w:val="00864FB9"/>
    <w:rsid w:val="00865F0C"/>
    <w:rsid w:val="0086626A"/>
    <w:rsid w:val="00866D05"/>
    <w:rsid w:val="00870822"/>
    <w:rsid w:val="00871303"/>
    <w:rsid w:val="00873D11"/>
    <w:rsid w:val="00873D6F"/>
    <w:rsid w:val="00874806"/>
    <w:rsid w:val="00875CD7"/>
    <w:rsid w:val="008760B0"/>
    <w:rsid w:val="00877078"/>
    <w:rsid w:val="00877A0C"/>
    <w:rsid w:val="0088013D"/>
    <w:rsid w:val="00880415"/>
    <w:rsid w:val="008811B1"/>
    <w:rsid w:val="008812CD"/>
    <w:rsid w:val="008850CF"/>
    <w:rsid w:val="00885720"/>
    <w:rsid w:val="00885F99"/>
    <w:rsid w:val="00886D0C"/>
    <w:rsid w:val="008875CB"/>
    <w:rsid w:val="00887C53"/>
    <w:rsid w:val="00887F44"/>
    <w:rsid w:val="00890CF4"/>
    <w:rsid w:val="0089194E"/>
    <w:rsid w:val="008919C8"/>
    <w:rsid w:val="008932CE"/>
    <w:rsid w:val="00893901"/>
    <w:rsid w:val="00895CD8"/>
    <w:rsid w:val="0089743E"/>
    <w:rsid w:val="008A2DC1"/>
    <w:rsid w:val="008A4592"/>
    <w:rsid w:val="008A5AAE"/>
    <w:rsid w:val="008A5DCE"/>
    <w:rsid w:val="008A6586"/>
    <w:rsid w:val="008A7014"/>
    <w:rsid w:val="008A770E"/>
    <w:rsid w:val="008B13C9"/>
    <w:rsid w:val="008B23F5"/>
    <w:rsid w:val="008B3581"/>
    <w:rsid w:val="008B3775"/>
    <w:rsid w:val="008B3CED"/>
    <w:rsid w:val="008B45AB"/>
    <w:rsid w:val="008B56FF"/>
    <w:rsid w:val="008B59B0"/>
    <w:rsid w:val="008B61EE"/>
    <w:rsid w:val="008B667C"/>
    <w:rsid w:val="008C1ACD"/>
    <w:rsid w:val="008C2F65"/>
    <w:rsid w:val="008C46C4"/>
    <w:rsid w:val="008C48BC"/>
    <w:rsid w:val="008C4E80"/>
    <w:rsid w:val="008C7D48"/>
    <w:rsid w:val="008D14CB"/>
    <w:rsid w:val="008D1501"/>
    <w:rsid w:val="008D1848"/>
    <w:rsid w:val="008D2D5F"/>
    <w:rsid w:val="008D394E"/>
    <w:rsid w:val="008D4036"/>
    <w:rsid w:val="008D45F8"/>
    <w:rsid w:val="008D5786"/>
    <w:rsid w:val="008D5855"/>
    <w:rsid w:val="008D638B"/>
    <w:rsid w:val="008D7575"/>
    <w:rsid w:val="008D7D51"/>
    <w:rsid w:val="008E041E"/>
    <w:rsid w:val="008E0688"/>
    <w:rsid w:val="008E2517"/>
    <w:rsid w:val="008E26A0"/>
    <w:rsid w:val="008E2EAA"/>
    <w:rsid w:val="008E370E"/>
    <w:rsid w:val="008E3BDA"/>
    <w:rsid w:val="008E79B0"/>
    <w:rsid w:val="008F14C9"/>
    <w:rsid w:val="008F17F9"/>
    <w:rsid w:val="008F20E0"/>
    <w:rsid w:val="008F2B75"/>
    <w:rsid w:val="008F43B4"/>
    <w:rsid w:val="008F4D20"/>
    <w:rsid w:val="008F5A41"/>
    <w:rsid w:val="008FCB11"/>
    <w:rsid w:val="00902702"/>
    <w:rsid w:val="0090357A"/>
    <w:rsid w:val="00903835"/>
    <w:rsid w:val="00903D8D"/>
    <w:rsid w:val="00904A89"/>
    <w:rsid w:val="00905100"/>
    <w:rsid w:val="00906360"/>
    <w:rsid w:val="00906ED4"/>
    <w:rsid w:val="00907258"/>
    <w:rsid w:val="00907815"/>
    <w:rsid w:val="00913028"/>
    <w:rsid w:val="00913DD8"/>
    <w:rsid w:val="00915270"/>
    <w:rsid w:val="00915C72"/>
    <w:rsid w:val="009173B2"/>
    <w:rsid w:val="009174E6"/>
    <w:rsid w:val="009178ED"/>
    <w:rsid w:val="00917E65"/>
    <w:rsid w:val="00920420"/>
    <w:rsid w:val="00920C71"/>
    <w:rsid w:val="009219B3"/>
    <w:rsid w:val="00923205"/>
    <w:rsid w:val="0092457D"/>
    <w:rsid w:val="009248DE"/>
    <w:rsid w:val="00924960"/>
    <w:rsid w:val="0092535B"/>
    <w:rsid w:val="009259E4"/>
    <w:rsid w:val="00927158"/>
    <w:rsid w:val="009301BC"/>
    <w:rsid w:val="00930975"/>
    <w:rsid w:val="009325F3"/>
    <w:rsid w:val="009329E4"/>
    <w:rsid w:val="00933436"/>
    <w:rsid w:val="00933588"/>
    <w:rsid w:val="00934C80"/>
    <w:rsid w:val="00934C94"/>
    <w:rsid w:val="00935627"/>
    <w:rsid w:val="009405AD"/>
    <w:rsid w:val="00941033"/>
    <w:rsid w:val="00942B57"/>
    <w:rsid w:val="0094306C"/>
    <w:rsid w:val="00943300"/>
    <w:rsid w:val="00944069"/>
    <w:rsid w:val="009462E7"/>
    <w:rsid w:val="00946908"/>
    <w:rsid w:val="00947A6F"/>
    <w:rsid w:val="00947B89"/>
    <w:rsid w:val="0095022C"/>
    <w:rsid w:val="009503BA"/>
    <w:rsid w:val="00951E29"/>
    <w:rsid w:val="009539CC"/>
    <w:rsid w:val="009553ED"/>
    <w:rsid w:val="00960986"/>
    <w:rsid w:val="00961AEF"/>
    <w:rsid w:val="00965964"/>
    <w:rsid w:val="00966D6D"/>
    <w:rsid w:val="009670F3"/>
    <w:rsid w:val="00970102"/>
    <w:rsid w:val="00970971"/>
    <w:rsid w:val="009722E2"/>
    <w:rsid w:val="009742CA"/>
    <w:rsid w:val="00975E33"/>
    <w:rsid w:val="0097715F"/>
    <w:rsid w:val="00980A8F"/>
    <w:rsid w:val="0098141A"/>
    <w:rsid w:val="00981CDB"/>
    <w:rsid w:val="00983546"/>
    <w:rsid w:val="00983919"/>
    <w:rsid w:val="00984621"/>
    <w:rsid w:val="00984C12"/>
    <w:rsid w:val="00984EEF"/>
    <w:rsid w:val="00986F35"/>
    <w:rsid w:val="00987A42"/>
    <w:rsid w:val="00990B8B"/>
    <w:rsid w:val="00990F11"/>
    <w:rsid w:val="00993BA3"/>
    <w:rsid w:val="00993FF7"/>
    <w:rsid w:val="00995C10"/>
    <w:rsid w:val="009979C7"/>
    <w:rsid w:val="009A0C81"/>
    <w:rsid w:val="009A437F"/>
    <w:rsid w:val="009A62A0"/>
    <w:rsid w:val="009A6893"/>
    <w:rsid w:val="009B1088"/>
    <w:rsid w:val="009B2015"/>
    <w:rsid w:val="009B4503"/>
    <w:rsid w:val="009B531C"/>
    <w:rsid w:val="009B532E"/>
    <w:rsid w:val="009B5645"/>
    <w:rsid w:val="009B5D15"/>
    <w:rsid w:val="009B616A"/>
    <w:rsid w:val="009C23E8"/>
    <w:rsid w:val="009C4BDF"/>
    <w:rsid w:val="009C517E"/>
    <w:rsid w:val="009C535C"/>
    <w:rsid w:val="009C662D"/>
    <w:rsid w:val="009C6676"/>
    <w:rsid w:val="009C71C0"/>
    <w:rsid w:val="009C7EE1"/>
    <w:rsid w:val="009D1442"/>
    <w:rsid w:val="009D2D3D"/>
    <w:rsid w:val="009D303D"/>
    <w:rsid w:val="009D3164"/>
    <w:rsid w:val="009D595D"/>
    <w:rsid w:val="009D5F7B"/>
    <w:rsid w:val="009D67EC"/>
    <w:rsid w:val="009D68CD"/>
    <w:rsid w:val="009D6910"/>
    <w:rsid w:val="009D791D"/>
    <w:rsid w:val="009D7CDD"/>
    <w:rsid w:val="009E1927"/>
    <w:rsid w:val="009E40E8"/>
    <w:rsid w:val="009E739F"/>
    <w:rsid w:val="009F1A24"/>
    <w:rsid w:val="009F2947"/>
    <w:rsid w:val="009F5E6E"/>
    <w:rsid w:val="009F6497"/>
    <w:rsid w:val="009F7910"/>
    <w:rsid w:val="00A001C0"/>
    <w:rsid w:val="00A004AA"/>
    <w:rsid w:val="00A01391"/>
    <w:rsid w:val="00A02497"/>
    <w:rsid w:val="00A02A54"/>
    <w:rsid w:val="00A0303F"/>
    <w:rsid w:val="00A0612A"/>
    <w:rsid w:val="00A066C1"/>
    <w:rsid w:val="00A07379"/>
    <w:rsid w:val="00A07C5F"/>
    <w:rsid w:val="00A07D89"/>
    <w:rsid w:val="00A07E6B"/>
    <w:rsid w:val="00A11D44"/>
    <w:rsid w:val="00A12F6A"/>
    <w:rsid w:val="00A14A64"/>
    <w:rsid w:val="00A14D7E"/>
    <w:rsid w:val="00A1521A"/>
    <w:rsid w:val="00A1594F"/>
    <w:rsid w:val="00A166A3"/>
    <w:rsid w:val="00A2070C"/>
    <w:rsid w:val="00A21272"/>
    <w:rsid w:val="00A219E8"/>
    <w:rsid w:val="00A22150"/>
    <w:rsid w:val="00A230CB"/>
    <w:rsid w:val="00A23BEC"/>
    <w:rsid w:val="00A23EC7"/>
    <w:rsid w:val="00A248B3"/>
    <w:rsid w:val="00A24F24"/>
    <w:rsid w:val="00A2750B"/>
    <w:rsid w:val="00A27BBC"/>
    <w:rsid w:val="00A30372"/>
    <w:rsid w:val="00A312CE"/>
    <w:rsid w:val="00A31616"/>
    <w:rsid w:val="00A31A3E"/>
    <w:rsid w:val="00A32C7D"/>
    <w:rsid w:val="00A339A0"/>
    <w:rsid w:val="00A3485C"/>
    <w:rsid w:val="00A35465"/>
    <w:rsid w:val="00A35EC6"/>
    <w:rsid w:val="00A367D4"/>
    <w:rsid w:val="00A36E01"/>
    <w:rsid w:val="00A37280"/>
    <w:rsid w:val="00A4184E"/>
    <w:rsid w:val="00A419DD"/>
    <w:rsid w:val="00A43197"/>
    <w:rsid w:val="00A445BA"/>
    <w:rsid w:val="00A44DC7"/>
    <w:rsid w:val="00A45BFB"/>
    <w:rsid w:val="00A469B4"/>
    <w:rsid w:val="00A502B7"/>
    <w:rsid w:val="00A5052C"/>
    <w:rsid w:val="00A5116D"/>
    <w:rsid w:val="00A53271"/>
    <w:rsid w:val="00A5369A"/>
    <w:rsid w:val="00A55696"/>
    <w:rsid w:val="00A57F8C"/>
    <w:rsid w:val="00A6012F"/>
    <w:rsid w:val="00A62251"/>
    <w:rsid w:val="00A633A8"/>
    <w:rsid w:val="00A640FB"/>
    <w:rsid w:val="00A67A5C"/>
    <w:rsid w:val="00A7080A"/>
    <w:rsid w:val="00A708F7"/>
    <w:rsid w:val="00A712E6"/>
    <w:rsid w:val="00A7162D"/>
    <w:rsid w:val="00A7196F"/>
    <w:rsid w:val="00A73E7E"/>
    <w:rsid w:val="00A800FA"/>
    <w:rsid w:val="00A80A4B"/>
    <w:rsid w:val="00A80B8B"/>
    <w:rsid w:val="00A8217E"/>
    <w:rsid w:val="00A82374"/>
    <w:rsid w:val="00A829F9"/>
    <w:rsid w:val="00A82C54"/>
    <w:rsid w:val="00A83487"/>
    <w:rsid w:val="00A836F1"/>
    <w:rsid w:val="00A8562D"/>
    <w:rsid w:val="00A8650D"/>
    <w:rsid w:val="00A879CE"/>
    <w:rsid w:val="00A879D0"/>
    <w:rsid w:val="00A90544"/>
    <w:rsid w:val="00A915B2"/>
    <w:rsid w:val="00A934DA"/>
    <w:rsid w:val="00A9465A"/>
    <w:rsid w:val="00A94A45"/>
    <w:rsid w:val="00A94D65"/>
    <w:rsid w:val="00A95C1D"/>
    <w:rsid w:val="00A968E8"/>
    <w:rsid w:val="00AA000F"/>
    <w:rsid w:val="00AA0C2A"/>
    <w:rsid w:val="00AA0D83"/>
    <w:rsid w:val="00AA1554"/>
    <w:rsid w:val="00AA3FCD"/>
    <w:rsid w:val="00AA3FD4"/>
    <w:rsid w:val="00AA4038"/>
    <w:rsid w:val="00AA539D"/>
    <w:rsid w:val="00AA565A"/>
    <w:rsid w:val="00AA626B"/>
    <w:rsid w:val="00AB025E"/>
    <w:rsid w:val="00AB1526"/>
    <w:rsid w:val="00AB25AD"/>
    <w:rsid w:val="00AB27FD"/>
    <w:rsid w:val="00AB2EDC"/>
    <w:rsid w:val="00AB3E11"/>
    <w:rsid w:val="00AB5016"/>
    <w:rsid w:val="00AB5485"/>
    <w:rsid w:val="00AB74B4"/>
    <w:rsid w:val="00AB796C"/>
    <w:rsid w:val="00AB7CA0"/>
    <w:rsid w:val="00AC1F2E"/>
    <w:rsid w:val="00AC2DD5"/>
    <w:rsid w:val="00AC3AE0"/>
    <w:rsid w:val="00AC4467"/>
    <w:rsid w:val="00AC5B61"/>
    <w:rsid w:val="00AC6103"/>
    <w:rsid w:val="00AC63D5"/>
    <w:rsid w:val="00AC7483"/>
    <w:rsid w:val="00AD0F00"/>
    <w:rsid w:val="00AD11F5"/>
    <w:rsid w:val="00AD135B"/>
    <w:rsid w:val="00AD4973"/>
    <w:rsid w:val="00AD5B71"/>
    <w:rsid w:val="00AD6D91"/>
    <w:rsid w:val="00AD759F"/>
    <w:rsid w:val="00AE04FD"/>
    <w:rsid w:val="00AE12F0"/>
    <w:rsid w:val="00AE144B"/>
    <w:rsid w:val="00AE51B1"/>
    <w:rsid w:val="00AE6C6B"/>
    <w:rsid w:val="00AE79A8"/>
    <w:rsid w:val="00AF13A3"/>
    <w:rsid w:val="00AF46AE"/>
    <w:rsid w:val="00AF4D8B"/>
    <w:rsid w:val="00AF5286"/>
    <w:rsid w:val="00AF6564"/>
    <w:rsid w:val="00B0091E"/>
    <w:rsid w:val="00B01DF1"/>
    <w:rsid w:val="00B03222"/>
    <w:rsid w:val="00B047AD"/>
    <w:rsid w:val="00B06BA7"/>
    <w:rsid w:val="00B07511"/>
    <w:rsid w:val="00B10595"/>
    <w:rsid w:val="00B10FEE"/>
    <w:rsid w:val="00B11223"/>
    <w:rsid w:val="00B11B78"/>
    <w:rsid w:val="00B13229"/>
    <w:rsid w:val="00B140E9"/>
    <w:rsid w:val="00B14875"/>
    <w:rsid w:val="00B174AC"/>
    <w:rsid w:val="00B20158"/>
    <w:rsid w:val="00B20D3C"/>
    <w:rsid w:val="00B22A20"/>
    <w:rsid w:val="00B23A63"/>
    <w:rsid w:val="00B2539D"/>
    <w:rsid w:val="00B26E9E"/>
    <w:rsid w:val="00B26FB5"/>
    <w:rsid w:val="00B301B4"/>
    <w:rsid w:val="00B30338"/>
    <w:rsid w:val="00B31294"/>
    <w:rsid w:val="00B31E1D"/>
    <w:rsid w:val="00B3394F"/>
    <w:rsid w:val="00B341CD"/>
    <w:rsid w:val="00B342AB"/>
    <w:rsid w:val="00B36A4B"/>
    <w:rsid w:val="00B40D99"/>
    <w:rsid w:val="00B416DA"/>
    <w:rsid w:val="00B42D04"/>
    <w:rsid w:val="00B43659"/>
    <w:rsid w:val="00B448CB"/>
    <w:rsid w:val="00B449B2"/>
    <w:rsid w:val="00B4676F"/>
    <w:rsid w:val="00B50626"/>
    <w:rsid w:val="00B5150B"/>
    <w:rsid w:val="00B56D8E"/>
    <w:rsid w:val="00B60EBA"/>
    <w:rsid w:val="00B610C4"/>
    <w:rsid w:val="00B614FE"/>
    <w:rsid w:val="00B620F9"/>
    <w:rsid w:val="00B62723"/>
    <w:rsid w:val="00B62CD4"/>
    <w:rsid w:val="00B633C2"/>
    <w:rsid w:val="00B63E8F"/>
    <w:rsid w:val="00B66846"/>
    <w:rsid w:val="00B66A77"/>
    <w:rsid w:val="00B676A8"/>
    <w:rsid w:val="00B725F4"/>
    <w:rsid w:val="00B73F80"/>
    <w:rsid w:val="00B74320"/>
    <w:rsid w:val="00B74F4F"/>
    <w:rsid w:val="00B76330"/>
    <w:rsid w:val="00B81AC8"/>
    <w:rsid w:val="00B82944"/>
    <w:rsid w:val="00B830BF"/>
    <w:rsid w:val="00B83E94"/>
    <w:rsid w:val="00B84E39"/>
    <w:rsid w:val="00B850B3"/>
    <w:rsid w:val="00B85651"/>
    <w:rsid w:val="00B901C6"/>
    <w:rsid w:val="00B905B1"/>
    <w:rsid w:val="00B91EC3"/>
    <w:rsid w:val="00B94161"/>
    <w:rsid w:val="00B94999"/>
    <w:rsid w:val="00B94A2A"/>
    <w:rsid w:val="00B9615C"/>
    <w:rsid w:val="00BA167F"/>
    <w:rsid w:val="00BA2135"/>
    <w:rsid w:val="00BA322F"/>
    <w:rsid w:val="00BA40FF"/>
    <w:rsid w:val="00BA44EC"/>
    <w:rsid w:val="00BA49C5"/>
    <w:rsid w:val="00BA4BDC"/>
    <w:rsid w:val="00BA571C"/>
    <w:rsid w:val="00BA7691"/>
    <w:rsid w:val="00BA7E4C"/>
    <w:rsid w:val="00BB0534"/>
    <w:rsid w:val="00BB0FE3"/>
    <w:rsid w:val="00BB1099"/>
    <w:rsid w:val="00BB1594"/>
    <w:rsid w:val="00BB2752"/>
    <w:rsid w:val="00BB2896"/>
    <w:rsid w:val="00BB48E3"/>
    <w:rsid w:val="00BB4A3C"/>
    <w:rsid w:val="00BB6AAE"/>
    <w:rsid w:val="00BC0F95"/>
    <w:rsid w:val="00BC111E"/>
    <w:rsid w:val="00BC1457"/>
    <w:rsid w:val="00BC1884"/>
    <w:rsid w:val="00BC1AA8"/>
    <w:rsid w:val="00BC23EC"/>
    <w:rsid w:val="00BC291A"/>
    <w:rsid w:val="00BC2A98"/>
    <w:rsid w:val="00BC3C28"/>
    <w:rsid w:val="00BC4020"/>
    <w:rsid w:val="00BC4C66"/>
    <w:rsid w:val="00BC5187"/>
    <w:rsid w:val="00BC5629"/>
    <w:rsid w:val="00BC6D78"/>
    <w:rsid w:val="00BC7A48"/>
    <w:rsid w:val="00BD0042"/>
    <w:rsid w:val="00BD0257"/>
    <w:rsid w:val="00BD0BD2"/>
    <w:rsid w:val="00BD1610"/>
    <w:rsid w:val="00BD1A3B"/>
    <w:rsid w:val="00BD1D93"/>
    <w:rsid w:val="00BD1E54"/>
    <w:rsid w:val="00BD3292"/>
    <w:rsid w:val="00BD528A"/>
    <w:rsid w:val="00BD591A"/>
    <w:rsid w:val="00BD5DFE"/>
    <w:rsid w:val="00BD75E8"/>
    <w:rsid w:val="00BD7A8C"/>
    <w:rsid w:val="00BE1188"/>
    <w:rsid w:val="00BE2F19"/>
    <w:rsid w:val="00BE3D39"/>
    <w:rsid w:val="00BE44FB"/>
    <w:rsid w:val="00BE45FB"/>
    <w:rsid w:val="00BE4A7F"/>
    <w:rsid w:val="00BE5D69"/>
    <w:rsid w:val="00BE5FDA"/>
    <w:rsid w:val="00BF0F4C"/>
    <w:rsid w:val="00BF114F"/>
    <w:rsid w:val="00BF3D87"/>
    <w:rsid w:val="00BF7B39"/>
    <w:rsid w:val="00C002FE"/>
    <w:rsid w:val="00C024C5"/>
    <w:rsid w:val="00C0355A"/>
    <w:rsid w:val="00C038D7"/>
    <w:rsid w:val="00C04210"/>
    <w:rsid w:val="00C051A6"/>
    <w:rsid w:val="00C074AE"/>
    <w:rsid w:val="00C10667"/>
    <w:rsid w:val="00C108F8"/>
    <w:rsid w:val="00C10F8F"/>
    <w:rsid w:val="00C126C1"/>
    <w:rsid w:val="00C13B28"/>
    <w:rsid w:val="00C15A3D"/>
    <w:rsid w:val="00C164F4"/>
    <w:rsid w:val="00C2128D"/>
    <w:rsid w:val="00C245FA"/>
    <w:rsid w:val="00C24A79"/>
    <w:rsid w:val="00C30D17"/>
    <w:rsid w:val="00C31958"/>
    <w:rsid w:val="00C31D7E"/>
    <w:rsid w:val="00C32AAB"/>
    <w:rsid w:val="00C32DD5"/>
    <w:rsid w:val="00C338AB"/>
    <w:rsid w:val="00C35CEF"/>
    <w:rsid w:val="00C36589"/>
    <w:rsid w:val="00C36951"/>
    <w:rsid w:val="00C376B1"/>
    <w:rsid w:val="00C40F37"/>
    <w:rsid w:val="00C41434"/>
    <w:rsid w:val="00C41461"/>
    <w:rsid w:val="00C41E3D"/>
    <w:rsid w:val="00C423D3"/>
    <w:rsid w:val="00C43E23"/>
    <w:rsid w:val="00C450EC"/>
    <w:rsid w:val="00C4542F"/>
    <w:rsid w:val="00C45CAC"/>
    <w:rsid w:val="00C45D4F"/>
    <w:rsid w:val="00C501B6"/>
    <w:rsid w:val="00C508F1"/>
    <w:rsid w:val="00C50963"/>
    <w:rsid w:val="00C51108"/>
    <w:rsid w:val="00C51F95"/>
    <w:rsid w:val="00C52424"/>
    <w:rsid w:val="00C53413"/>
    <w:rsid w:val="00C54AA7"/>
    <w:rsid w:val="00C54AE1"/>
    <w:rsid w:val="00C57EF3"/>
    <w:rsid w:val="00C60A8D"/>
    <w:rsid w:val="00C617A4"/>
    <w:rsid w:val="00C61B8F"/>
    <w:rsid w:val="00C62726"/>
    <w:rsid w:val="00C62BD8"/>
    <w:rsid w:val="00C63888"/>
    <w:rsid w:val="00C6459B"/>
    <w:rsid w:val="00C645EC"/>
    <w:rsid w:val="00C64F21"/>
    <w:rsid w:val="00C66E31"/>
    <w:rsid w:val="00C67664"/>
    <w:rsid w:val="00C7008A"/>
    <w:rsid w:val="00C70B43"/>
    <w:rsid w:val="00C70F19"/>
    <w:rsid w:val="00C71CCA"/>
    <w:rsid w:val="00C71E02"/>
    <w:rsid w:val="00C73E7F"/>
    <w:rsid w:val="00C745E8"/>
    <w:rsid w:val="00C76730"/>
    <w:rsid w:val="00C76775"/>
    <w:rsid w:val="00C77F0B"/>
    <w:rsid w:val="00C808D4"/>
    <w:rsid w:val="00C81244"/>
    <w:rsid w:val="00C840F9"/>
    <w:rsid w:val="00C84507"/>
    <w:rsid w:val="00C8500A"/>
    <w:rsid w:val="00C860A9"/>
    <w:rsid w:val="00C86CEC"/>
    <w:rsid w:val="00C87512"/>
    <w:rsid w:val="00C90301"/>
    <w:rsid w:val="00C90C8D"/>
    <w:rsid w:val="00C91E46"/>
    <w:rsid w:val="00C920BD"/>
    <w:rsid w:val="00C927DC"/>
    <w:rsid w:val="00C94619"/>
    <w:rsid w:val="00C9494F"/>
    <w:rsid w:val="00C94C20"/>
    <w:rsid w:val="00C9658B"/>
    <w:rsid w:val="00C96C11"/>
    <w:rsid w:val="00C97614"/>
    <w:rsid w:val="00C97CF5"/>
    <w:rsid w:val="00CA233F"/>
    <w:rsid w:val="00CA2C30"/>
    <w:rsid w:val="00CA397E"/>
    <w:rsid w:val="00CA4CB8"/>
    <w:rsid w:val="00CA4EA7"/>
    <w:rsid w:val="00CA5AAB"/>
    <w:rsid w:val="00CA6794"/>
    <w:rsid w:val="00CB028C"/>
    <w:rsid w:val="00CB1B4F"/>
    <w:rsid w:val="00CB2BE1"/>
    <w:rsid w:val="00CB3155"/>
    <w:rsid w:val="00CB335B"/>
    <w:rsid w:val="00CB391A"/>
    <w:rsid w:val="00CB62FB"/>
    <w:rsid w:val="00CB72F3"/>
    <w:rsid w:val="00CC2D6C"/>
    <w:rsid w:val="00CC303C"/>
    <w:rsid w:val="00CC4552"/>
    <w:rsid w:val="00CC461C"/>
    <w:rsid w:val="00CC4FFE"/>
    <w:rsid w:val="00CC5C3D"/>
    <w:rsid w:val="00CC6B73"/>
    <w:rsid w:val="00CC728D"/>
    <w:rsid w:val="00CD04EE"/>
    <w:rsid w:val="00CD4301"/>
    <w:rsid w:val="00CD460B"/>
    <w:rsid w:val="00CD548A"/>
    <w:rsid w:val="00CD6A99"/>
    <w:rsid w:val="00CD6FED"/>
    <w:rsid w:val="00CD73A8"/>
    <w:rsid w:val="00CE1471"/>
    <w:rsid w:val="00CE39B8"/>
    <w:rsid w:val="00CE4256"/>
    <w:rsid w:val="00CE46B0"/>
    <w:rsid w:val="00CE5682"/>
    <w:rsid w:val="00CE7097"/>
    <w:rsid w:val="00CF0C09"/>
    <w:rsid w:val="00CF257B"/>
    <w:rsid w:val="00CF2F6E"/>
    <w:rsid w:val="00CF3928"/>
    <w:rsid w:val="00CF46BA"/>
    <w:rsid w:val="00CF4E3D"/>
    <w:rsid w:val="00CF51C4"/>
    <w:rsid w:val="00CF6750"/>
    <w:rsid w:val="00D00139"/>
    <w:rsid w:val="00D00222"/>
    <w:rsid w:val="00D00C28"/>
    <w:rsid w:val="00D024AC"/>
    <w:rsid w:val="00D02648"/>
    <w:rsid w:val="00D032E8"/>
    <w:rsid w:val="00D049EC"/>
    <w:rsid w:val="00D04A0E"/>
    <w:rsid w:val="00D04CA5"/>
    <w:rsid w:val="00D04EAA"/>
    <w:rsid w:val="00D051C0"/>
    <w:rsid w:val="00D0550F"/>
    <w:rsid w:val="00D07621"/>
    <w:rsid w:val="00D07ED4"/>
    <w:rsid w:val="00D0A74A"/>
    <w:rsid w:val="00D111C0"/>
    <w:rsid w:val="00D115B0"/>
    <w:rsid w:val="00D127A4"/>
    <w:rsid w:val="00D12B63"/>
    <w:rsid w:val="00D13342"/>
    <w:rsid w:val="00D13E9E"/>
    <w:rsid w:val="00D141F4"/>
    <w:rsid w:val="00D1493D"/>
    <w:rsid w:val="00D15EAF"/>
    <w:rsid w:val="00D15F98"/>
    <w:rsid w:val="00D170A8"/>
    <w:rsid w:val="00D1765C"/>
    <w:rsid w:val="00D20355"/>
    <w:rsid w:val="00D20FB5"/>
    <w:rsid w:val="00D22AF3"/>
    <w:rsid w:val="00D243BB"/>
    <w:rsid w:val="00D2447B"/>
    <w:rsid w:val="00D25A69"/>
    <w:rsid w:val="00D26B55"/>
    <w:rsid w:val="00D328DE"/>
    <w:rsid w:val="00D32DB8"/>
    <w:rsid w:val="00D33730"/>
    <w:rsid w:val="00D33954"/>
    <w:rsid w:val="00D35980"/>
    <w:rsid w:val="00D367AC"/>
    <w:rsid w:val="00D405B9"/>
    <w:rsid w:val="00D41810"/>
    <w:rsid w:val="00D4194C"/>
    <w:rsid w:val="00D43019"/>
    <w:rsid w:val="00D43780"/>
    <w:rsid w:val="00D43F37"/>
    <w:rsid w:val="00D444D7"/>
    <w:rsid w:val="00D44ADB"/>
    <w:rsid w:val="00D44BB4"/>
    <w:rsid w:val="00D47433"/>
    <w:rsid w:val="00D4763E"/>
    <w:rsid w:val="00D479B4"/>
    <w:rsid w:val="00D531AB"/>
    <w:rsid w:val="00D543D0"/>
    <w:rsid w:val="00D551AA"/>
    <w:rsid w:val="00D55A8A"/>
    <w:rsid w:val="00D55AF3"/>
    <w:rsid w:val="00D6058E"/>
    <w:rsid w:val="00D61488"/>
    <w:rsid w:val="00D615CA"/>
    <w:rsid w:val="00D63201"/>
    <w:rsid w:val="00D63FCA"/>
    <w:rsid w:val="00D67360"/>
    <w:rsid w:val="00D67A5C"/>
    <w:rsid w:val="00D67C87"/>
    <w:rsid w:val="00D74AF1"/>
    <w:rsid w:val="00D74B9E"/>
    <w:rsid w:val="00D7516E"/>
    <w:rsid w:val="00D7646F"/>
    <w:rsid w:val="00D80956"/>
    <w:rsid w:val="00D80A9A"/>
    <w:rsid w:val="00D82C68"/>
    <w:rsid w:val="00D82CF6"/>
    <w:rsid w:val="00D836FB"/>
    <w:rsid w:val="00D83737"/>
    <w:rsid w:val="00D855F8"/>
    <w:rsid w:val="00D858CB"/>
    <w:rsid w:val="00D85B41"/>
    <w:rsid w:val="00D85E65"/>
    <w:rsid w:val="00D87BDB"/>
    <w:rsid w:val="00D9076A"/>
    <w:rsid w:val="00D92125"/>
    <w:rsid w:val="00D941E6"/>
    <w:rsid w:val="00D9444F"/>
    <w:rsid w:val="00D94505"/>
    <w:rsid w:val="00D955A3"/>
    <w:rsid w:val="00D957A5"/>
    <w:rsid w:val="00D95B32"/>
    <w:rsid w:val="00D95D78"/>
    <w:rsid w:val="00DA0031"/>
    <w:rsid w:val="00DA00EE"/>
    <w:rsid w:val="00DA050B"/>
    <w:rsid w:val="00DA094B"/>
    <w:rsid w:val="00DA0F19"/>
    <w:rsid w:val="00DA1808"/>
    <w:rsid w:val="00DA1FAA"/>
    <w:rsid w:val="00DA2566"/>
    <w:rsid w:val="00DA37B4"/>
    <w:rsid w:val="00DA39E2"/>
    <w:rsid w:val="00DA3AAA"/>
    <w:rsid w:val="00DA3B47"/>
    <w:rsid w:val="00DA3E0A"/>
    <w:rsid w:val="00DA4B70"/>
    <w:rsid w:val="00DA5792"/>
    <w:rsid w:val="00DA690F"/>
    <w:rsid w:val="00DB04FD"/>
    <w:rsid w:val="00DB0604"/>
    <w:rsid w:val="00DB0FC3"/>
    <w:rsid w:val="00DB1577"/>
    <w:rsid w:val="00DB21B9"/>
    <w:rsid w:val="00DB2F78"/>
    <w:rsid w:val="00DB2FF7"/>
    <w:rsid w:val="00DB358B"/>
    <w:rsid w:val="00DB3AAA"/>
    <w:rsid w:val="00DB5D96"/>
    <w:rsid w:val="00DB66E1"/>
    <w:rsid w:val="00DB6C7A"/>
    <w:rsid w:val="00DB72B8"/>
    <w:rsid w:val="00DB7878"/>
    <w:rsid w:val="00DB79C1"/>
    <w:rsid w:val="00DB7CD5"/>
    <w:rsid w:val="00DC044F"/>
    <w:rsid w:val="00DC27DC"/>
    <w:rsid w:val="00DC2F6D"/>
    <w:rsid w:val="00DC5384"/>
    <w:rsid w:val="00DC6253"/>
    <w:rsid w:val="00DC65E1"/>
    <w:rsid w:val="00DC6A68"/>
    <w:rsid w:val="00DC7C57"/>
    <w:rsid w:val="00DD106C"/>
    <w:rsid w:val="00DD1A72"/>
    <w:rsid w:val="00DD4357"/>
    <w:rsid w:val="00DD5F6C"/>
    <w:rsid w:val="00DD64DD"/>
    <w:rsid w:val="00DD6A8F"/>
    <w:rsid w:val="00DD72C5"/>
    <w:rsid w:val="00DD7464"/>
    <w:rsid w:val="00DE048F"/>
    <w:rsid w:val="00DE21CC"/>
    <w:rsid w:val="00DE2270"/>
    <w:rsid w:val="00DE2609"/>
    <w:rsid w:val="00DE2720"/>
    <w:rsid w:val="00DE34D3"/>
    <w:rsid w:val="00DE54B1"/>
    <w:rsid w:val="00DE6480"/>
    <w:rsid w:val="00DE6E5F"/>
    <w:rsid w:val="00DE6F33"/>
    <w:rsid w:val="00DF19AF"/>
    <w:rsid w:val="00DF244F"/>
    <w:rsid w:val="00DF3840"/>
    <w:rsid w:val="00DF41C2"/>
    <w:rsid w:val="00DF43D0"/>
    <w:rsid w:val="00DF45E6"/>
    <w:rsid w:val="00DF5214"/>
    <w:rsid w:val="00DF583E"/>
    <w:rsid w:val="00DF598B"/>
    <w:rsid w:val="00DF61AC"/>
    <w:rsid w:val="00DF626B"/>
    <w:rsid w:val="00DF68A3"/>
    <w:rsid w:val="00DF7978"/>
    <w:rsid w:val="00E00D5B"/>
    <w:rsid w:val="00E00E06"/>
    <w:rsid w:val="00E017B9"/>
    <w:rsid w:val="00E021E0"/>
    <w:rsid w:val="00E022AB"/>
    <w:rsid w:val="00E0274B"/>
    <w:rsid w:val="00E039DB"/>
    <w:rsid w:val="00E05862"/>
    <w:rsid w:val="00E05E3F"/>
    <w:rsid w:val="00E107FB"/>
    <w:rsid w:val="00E11BEF"/>
    <w:rsid w:val="00E12186"/>
    <w:rsid w:val="00E1227A"/>
    <w:rsid w:val="00E12B1E"/>
    <w:rsid w:val="00E12DE7"/>
    <w:rsid w:val="00E1415B"/>
    <w:rsid w:val="00E14E47"/>
    <w:rsid w:val="00E14E63"/>
    <w:rsid w:val="00E16450"/>
    <w:rsid w:val="00E1671E"/>
    <w:rsid w:val="00E16E87"/>
    <w:rsid w:val="00E17607"/>
    <w:rsid w:val="00E206FD"/>
    <w:rsid w:val="00E20966"/>
    <w:rsid w:val="00E21B5B"/>
    <w:rsid w:val="00E2361E"/>
    <w:rsid w:val="00E23D98"/>
    <w:rsid w:val="00E242FC"/>
    <w:rsid w:val="00E25303"/>
    <w:rsid w:val="00E25CF3"/>
    <w:rsid w:val="00E26558"/>
    <w:rsid w:val="00E26E9D"/>
    <w:rsid w:val="00E27C3F"/>
    <w:rsid w:val="00E30F8B"/>
    <w:rsid w:val="00E31FD1"/>
    <w:rsid w:val="00E33575"/>
    <w:rsid w:val="00E3412D"/>
    <w:rsid w:val="00E3425A"/>
    <w:rsid w:val="00E377EF"/>
    <w:rsid w:val="00E37866"/>
    <w:rsid w:val="00E41541"/>
    <w:rsid w:val="00E41BAD"/>
    <w:rsid w:val="00E42942"/>
    <w:rsid w:val="00E44BBC"/>
    <w:rsid w:val="00E46457"/>
    <w:rsid w:val="00E46F6A"/>
    <w:rsid w:val="00E47408"/>
    <w:rsid w:val="00E51E60"/>
    <w:rsid w:val="00E53920"/>
    <w:rsid w:val="00E5404F"/>
    <w:rsid w:val="00E56950"/>
    <w:rsid w:val="00E61110"/>
    <w:rsid w:val="00E62BAD"/>
    <w:rsid w:val="00E636CE"/>
    <w:rsid w:val="00E63ABD"/>
    <w:rsid w:val="00E63CF8"/>
    <w:rsid w:val="00E63EA4"/>
    <w:rsid w:val="00E63FAC"/>
    <w:rsid w:val="00E64050"/>
    <w:rsid w:val="00E642DC"/>
    <w:rsid w:val="00E64D27"/>
    <w:rsid w:val="00E65DAB"/>
    <w:rsid w:val="00E663AC"/>
    <w:rsid w:val="00E67753"/>
    <w:rsid w:val="00E70FE8"/>
    <w:rsid w:val="00E722DC"/>
    <w:rsid w:val="00E73D67"/>
    <w:rsid w:val="00E74080"/>
    <w:rsid w:val="00E75205"/>
    <w:rsid w:val="00E75230"/>
    <w:rsid w:val="00E7599A"/>
    <w:rsid w:val="00E76806"/>
    <w:rsid w:val="00E8340E"/>
    <w:rsid w:val="00E8381F"/>
    <w:rsid w:val="00E83C8B"/>
    <w:rsid w:val="00E85C56"/>
    <w:rsid w:val="00E9179A"/>
    <w:rsid w:val="00E921E1"/>
    <w:rsid w:val="00E92910"/>
    <w:rsid w:val="00E9311C"/>
    <w:rsid w:val="00E94C1D"/>
    <w:rsid w:val="00E950CA"/>
    <w:rsid w:val="00E95918"/>
    <w:rsid w:val="00E96AF6"/>
    <w:rsid w:val="00E96C9B"/>
    <w:rsid w:val="00E97419"/>
    <w:rsid w:val="00E97CDE"/>
    <w:rsid w:val="00EA04E0"/>
    <w:rsid w:val="00EA0F06"/>
    <w:rsid w:val="00EA1221"/>
    <w:rsid w:val="00EA1A87"/>
    <w:rsid w:val="00EA2DD7"/>
    <w:rsid w:val="00EA2F1F"/>
    <w:rsid w:val="00EA329C"/>
    <w:rsid w:val="00EA42B6"/>
    <w:rsid w:val="00EA4D69"/>
    <w:rsid w:val="00EA5DB0"/>
    <w:rsid w:val="00EA6B6D"/>
    <w:rsid w:val="00EB0CC0"/>
    <w:rsid w:val="00EB23D8"/>
    <w:rsid w:val="00EB2A84"/>
    <w:rsid w:val="00EB30F2"/>
    <w:rsid w:val="00EB54D2"/>
    <w:rsid w:val="00EB596C"/>
    <w:rsid w:val="00EB5C47"/>
    <w:rsid w:val="00EB6B73"/>
    <w:rsid w:val="00EB6E95"/>
    <w:rsid w:val="00EB765F"/>
    <w:rsid w:val="00EC0032"/>
    <w:rsid w:val="00EC0845"/>
    <w:rsid w:val="00EC0A94"/>
    <w:rsid w:val="00EC2F99"/>
    <w:rsid w:val="00EC35B3"/>
    <w:rsid w:val="00EC4DDB"/>
    <w:rsid w:val="00ED16BB"/>
    <w:rsid w:val="00ED191B"/>
    <w:rsid w:val="00ED2B37"/>
    <w:rsid w:val="00ED3E3A"/>
    <w:rsid w:val="00ED546F"/>
    <w:rsid w:val="00ED5A65"/>
    <w:rsid w:val="00ED5E4C"/>
    <w:rsid w:val="00ED65B4"/>
    <w:rsid w:val="00ED6A91"/>
    <w:rsid w:val="00ED70BC"/>
    <w:rsid w:val="00ED73E5"/>
    <w:rsid w:val="00ED7D80"/>
    <w:rsid w:val="00EE2B09"/>
    <w:rsid w:val="00EE3731"/>
    <w:rsid w:val="00EE39E3"/>
    <w:rsid w:val="00EE3E8B"/>
    <w:rsid w:val="00EE604D"/>
    <w:rsid w:val="00EE6A06"/>
    <w:rsid w:val="00EE6FB9"/>
    <w:rsid w:val="00EF0C60"/>
    <w:rsid w:val="00EF15CD"/>
    <w:rsid w:val="00EF2CA1"/>
    <w:rsid w:val="00EF4982"/>
    <w:rsid w:val="00EF4A5F"/>
    <w:rsid w:val="00EF4F38"/>
    <w:rsid w:val="00EF53BA"/>
    <w:rsid w:val="00EF5FDA"/>
    <w:rsid w:val="00EF65C9"/>
    <w:rsid w:val="00F003AE"/>
    <w:rsid w:val="00F01D84"/>
    <w:rsid w:val="00F01FFF"/>
    <w:rsid w:val="00F025B7"/>
    <w:rsid w:val="00F054AE"/>
    <w:rsid w:val="00F0709F"/>
    <w:rsid w:val="00F13154"/>
    <w:rsid w:val="00F142A2"/>
    <w:rsid w:val="00F155CC"/>
    <w:rsid w:val="00F17C9C"/>
    <w:rsid w:val="00F20693"/>
    <w:rsid w:val="00F219BA"/>
    <w:rsid w:val="00F229FB"/>
    <w:rsid w:val="00F22E88"/>
    <w:rsid w:val="00F22FA5"/>
    <w:rsid w:val="00F251E5"/>
    <w:rsid w:val="00F25829"/>
    <w:rsid w:val="00F274A7"/>
    <w:rsid w:val="00F277E2"/>
    <w:rsid w:val="00F27F6E"/>
    <w:rsid w:val="00F3115A"/>
    <w:rsid w:val="00F32133"/>
    <w:rsid w:val="00F33C2E"/>
    <w:rsid w:val="00F3468D"/>
    <w:rsid w:val="00F3481B"/>
    <w:rsid w:val="00F354D0"/>
    <w:rsid w:val="00F35E93"/>
    <w:rsid w:val="00F364BE"/>
    <w:rsid w:val="00F40258"/>
    <w:rsid w:val="00F40421"/>
    <w:rsid w:val="00F40469"/>
    <w:rsid w:val="00F405B9"/>
    <w:rsid w:val="00F417EB"/>
    <w:rsid w:val="00F41C75"/>
    <w:rsid w:val="00F42A45"/>
    <w:rsid w:val="00F42EB8"/>
    <w:rsid w:val="00F44D24"/>
    <w:rsid w:val="00F4683D"/>
    <w:rsid w:val="00F46B8F"/>
    <w:rsid w:val="00F50118"/>
    <w:rsid w:val="00F51E51"/>
    <w:rsid w:val="00F539E0"/>
    <w:rsid w:val="00F54D49"/>
    <w:rsid w:val="00F55EC0"/>
    <w:rsid w:val="00F60D69"/>
    <w:rsid w:val="00F6289C"/>
    <w:rsid w:val="00F63CED"/>
    <w:rsid w:val="00F63EB8"/>
    <w:rsid w:val="00F65113"/>
    <w:rsid w:val="00F6621B"/>
    <w:rsid w:val="00F6664C"/>
    <w:rsid w:val="00F672A8"/>
    <w:rsid w:val="00F700BA"/>
    <w:rsid w:val="00F7039A"/>
    <w:rsid w:val="00F70848"/>
    <w:rsid w:val="00F7306B"/>
    <w:rsid w:val="00F73AB1"/>
    <w:rsid w:val="00F74F4B"/>
    <w:rsid w:val="00F759E8"/>
    <w:rsid w:val="00F76C73"/>
    <w:rsid w:val="00F81C98"/>
    <w:rsid w:val="00F823BE"/>
    <w:rsid w:val="00F83176"/>
    <w:rsid w:val="00F83A3F"/>
    <w:rsid w:val="00F83C5F"/>
    <w:rsid w:val="00F844EC"/>
    <w:rsid w:val="00F84825"/>
    <w:rsid w:val="00F855B1"/>
    <w:rsid w:val="00F86304"/>
    <w:rsid w:val="00F8633F"/>
    <w:rsid w:val="00F871CC"/>
    <w:rsid w:val="00F874C9"/>
    <w:rsid w:val="00F9013A"/>
    <w:rsid w:val="00F90444"/>
    <w:rsid w:val="00F913BA"/>
    <w:rsid w:val="00F91473"/>
    <w:rsid w:val="00F91D47"/>
    <w:rsid w:val="00F92FFA"/>
    <w:rsid w:val="00F93DE0"/>
    <w:rsid w:val="00F9514E"/>
    <w:rsid w:val="00F958C2"/>
    <w:rsid w:val="00F96892"/>
    <w:rsid w:val="00F968E8"/>
    <w:rsid w:val="00F96D54"/>
    <w:rsid w:val="00F97DB5"/>
    <w:rsid w:val="00FA020F"/>
    <w:rsid w:val="00FA075C"/>
    <w:rsid w:val="00FA40AE"/>
    <w:rsid w:val="00FA48E7"/>
    <w:rsid w:val="00FA54EF"/>
    <w:rsid w:val="00FA550A"/>
    <w:rsid w:val="00FB11EF"/>
    <w:rsid w:val="00FB12DF"/>
    <w:rsid w:val="00FB2254"/>
    <w:rsid w:val="00FB48E4"/>
    <w:rsid w:val="00FB6355"/>
    <w:rsid w:val="00FB6759"/>
    <w:rsid w:val="00FB67F6"/>
    <w:rsid w:val="00FB6A9C"/>
    <w:rsid w:val="00FB6AE4"/>
    <w:rsid w:val="00FB7545"/>
    <w:rsid w:val="00FC04DA"/>
    <w:rsid w:val="00FC14E4"/>
    <w:rsid w:val="00FC22A0"/>
    <w:rsid w:val="00FC27D1"/>
    <w:rsid w:val="00FC55DD"/>
    <w:rsid w:val="00FD0129"/>
    <w:rsid w:val="00FD02A6"/>
    <w:rsid w:val="00FD151B"/>
    <w:rsid w:val="00FD6DB5"/>
    <w:rsid w:val="00FE0A09"/>
    <w:rsid w:val="00FE0C0B"/>
    <w:rsid w:val="00FE1BD0"/>
    <w:rsid w:val="00FE1CE6"/>
    <w:rsid w:val="00FE40E0"/>
    <w:rsid w:val="00FE57B1"/>
    <w:rsid w:val="00FE77FE"/>
    <w:rsid w:val="00FE790B"/>
    <w:rsid w:val="00FF061F"/>
    <w:rsid w:val="00FF1166"/>
    <w:rsid w:val="00FF2603"/>
    <w:rsid w:val="00FF2CBA"/>
    <w:rsid w:val="00FF34F4"/>
    <w:rsid w:val="00FF3A02"/>
    <w:rsid w:val="00FF7AEE"/>
    <w:rsid w:val="012996DD"/>
    <w:rsid w:val="012E0D95"/>
    <w:rsid w:val="014072D1"/>
    <w:rsid w:val="0282F317"/>
    <w:rsid w:val="02C5F5C5"/>
    <w:rsid w:val="02CF1E82"/>
    <w:rsid w:val="02DF0BE8"/>
    <w:rsid w:val="035D8C6B"/>
    <w:rsid w:val="037EF420"/>
    <w:rsid w:val="03A4CF40"/>
    <w:rsid w:val="03D2E6B5"/>
    <w:rsid w:val="03DDB41C"/>
    <w:rsid w:val="03E986C9"/>
    <w:rsid w:val="0410B052"/>
    <w:rsid w:val="047762B2"/>
    <w:rsid w:val="04970744"/>
    <w:rsid w:val="04A0A699"/>
    <w:rsid w:val="04DB469B"/>
    <w:rsid w:val="04EA5903"/>
    <w:rsid w:val="05BDAB43"/>
    <w:rsid w:val="0644331F"/>
    <w:rsid w:val="06B7C031"/>
    <w:rsid w:val="06DE1758"/>
    <w:rsid w:val="06FAC3F5"/>
    <w:rsid w:val="073ACA5F"/>
    <w:rsid w:val="075CA9BD"/>
    <w:rsid w:val="07890C4D"/>
    <w:rsid w:val="079BF355"/>
    <w:rsid w:val="085DC1B1"/>
    <w:rsid w:val="0867AF45"/>
    <w:rsid w:val="08A8C764"/>
    <w:rsid w:val="0957D4CA"/>
    <w:rsid w:val="0966549E"/>
    <w:rsid w:val="097BD3E1"/>
    <w:rsid w:val="09A8EDAD"/>
    <w:rsid w:val="09C7FE41"/>
    <w:rsid w:val="0AF5E7EB"/>
    <w:rsid w:val="0B818828"/>
    <w:rsid w:val="0BE124C4"/>
    <w:rsid w:val="0C33730C"/>
    <w:rsid w:val="0C908800"/>
    <w:rsid w:val="0D40040F"/>
    <w:rsid w:val="0D60C8D7"/>
    <w:rsid w:val="0DB07033"/>
    <w:rsid w:val="0DE2A47D"/>
    <w:rsid w:val="0E051C9B"/>
    <w:rsid w:val="0E7CE9B9"/>
    <w:rsid w:val="0ED4F56B"/>
    <w:rsid w:val="0EE18A90"/>
    <w:rsid w:val="0F8FC8A6"/>
    <w:rsid w:val="1101A8CD"/>
    <w:rsid w:val="1131862D"/>
    <w:rsid w:val="113CBD5D"/>
    <w:rsid w:val="11514D13"/>
    <w:rsid w:val="11757A39"/>
    <w:rsid w:val="11C574BA"/>
    <w:rsid w:val="11D5425F"/>
    <w:rsid w:val="11E06842"/>
    <w:rsid w:val="123DBA44"/>
    <w:rsid w:val="125EF456"/>
    <w:rsid w:val="127AA8B9"/>
    <w:rsid w:val="12DD0CA2"/>
    <w:rsid w:val="12F65566"/>
    <w:rsid w:val="132F7133"/>
    <w:rsid w:val="13A6492D"/>
    <w:rsid w:val="13BAE008"/>
    <w:rsid w:val="14D28C9B"/>
    <w:rsid w:val="15A916F6"/>
    <w:rsid w:val="15EA813D"/>
    <w:rsid w:val="1627E11B"/>
    <w:rsid w:val="16C0C886"/>
    <w:rsid w:val="16C7C0D9"/>
    <w:rsid w:val="171CE203"/>
    <w:rsid w:val="17546333"/>
    <w:rsid w:val="17B05336"/>
    <w:rsid w:val="1846B349"/>
    <w:rsid w:val="18472796"/>
    <w:rsid w:val="1863649E"/>
    <w:rsid w:val="18AB68FB"/>
    <w:rsid w:val="18C6184F"/>
    <w:rsid w:val="196F63BE"/>
    <w:rsid w:val="19D0DA3D"/>
    <w:rsid w:val="19E9387E"/>
    <w:rsid w:val="1A20F6F7"/>
    <w:rsid w:val="1A26F605"/>
    <w:rsid w:val="1A419E2C"/>
    <w:rsid w:val="1A6C4961"/>
    <w:rsid w:val="1A72DCA0"/>
    <w:rsid w:val="1AC59DEB"/>
    <w:rsid w:val="1B272254"/>
    <w:rsid w:val="1B54129B"/>
    <w:rsid w:val="1BCCE57F"/>
    <w:rsid w:val="1BFB7272"/>
    <w:rsid w:val="1C1150B7"/>
    <w:rsid w:val="1C41DE44"/>
    <w:rsid w:val="1CC311DA"/>
    <w:rsid w:val="1CE6941D"/>
    <w:rsid w:val="1D7CA385"/>
    <w:rsid w:val="1DF6C1EA"/>
    <w:rsid w:val="1E456716"/>
    <w:rsid w:val="1E4E555C"/>
    <w:rsid w:val="1E68CBDE"/>
    <w:rsid w:val="1E831B1C"/>
    <w:rsid w:val="1E92F6C6"/>
    <w:rsid w:val="1EE42141"/>
    <w:rsid w:val="1EFAC395"/>
    <w:rsid w:val="1FC8C914"/>
    <w:rsid w:val="1FE2B9DC"/>
    <w:rsid w:val="1FFB52CB"/>
    <w:rsid w:val="20730221"/>
    <w:rsid w:val="21006F70"/>
    <w:rsid w:val="212E04C4"/>
    <w:rsid w:val="21518831"/>
    <w:rsid w:val="217383E4"/>
    <w:rsid w:val="21DB6233"/>
    <w:rsid w:val="2271B818"/>
    <w:rsid w:val="22A35C71"/>
    <w:rsid w:val="22C9F441"/>
    <w:rsid w:val="22F9AA49"/>
    <w:rsid w:val="230A6EAB"/>
    <w:rsid w:val="2345F4E3"/>
    <w:rsid w:val="236794E2"/>
    <w:rsid w:val="237446A0"/>
    <w:rsid w:val="2375D0FD"/>
    <w:rsid w:val="23767A39"/>
    <w:rsid w:val="238CA2B9"/>
    <w:rsid w:val="23C70A34"/>
    <w:rsid w:val="2459E1B7"/>
    <w:rsid w:val="24947A19"/>
    <w:rsid w:val="24D6FCB6"/>
    <w:rsid w:val="25B44625"/>
    <w:rsid w:val="25BC1392"/>
    <w:rsid w:val="25C95BFE"/>
    <w:rsid w:val="25F03D3D"/>
    <w:rsid w:val="26102482"/>
    <w:rsid w:val="2629DA54"/>
    <w:rsid w:val="2688E1F4"/>
    <w:rsid w:val="26DDBD47"/>
    <w:rsid w:val="26E32996"/>
    <w:rsid w:val="274938D2"/>
    <w:rsid w:val="2795202D"/>
    <w:rsid w:val="27CCB8BD"/>
    <w:rsid w:val="27DB4E46"/>
    <w:rsid w:val="281EE994"/>
    <w:rsid w:val="289F6515"/>
    <w:rsid w:val="28CF6DA6"/>
    <w:rsid w:val="290D6807"/>
    <w:rsid w:val="2931D2EF"/>
    <w:rsid w:val="2993A266"/>
    <w:rsid w:val="29E44CED"/>
    <w:rsid w:val="29EFB00C"/>
    <w:rsid w:val="2A545A6A"/>
    <w:rsid w:val="2A8D0310"/>
    <w:rsid w:val="2A9FC17C"/>
    <w:rsid w:val="2B0A62CB"/>
    <w:rsid w:val="2BB5B083"/>
    <w:rsid w:val="2CBB7F21"/>
    <w:rsid w:val="2D421C56"/>
    <w:rsid w:val="2D445240"/>
    <w:rsid w:val="2D5DA621"/>
    <w:rsid w:val="2E6246E5"/>
    <w:rsid w:val="2E96A1BC"/>
    <w:rsid w:val="2EA6DF85"/>
    <w:rsid w:val="2EACA1F0"/>
    <w:rsid w:val="2F39CD5B"/>
    <w:rsid w:val="2F84AB54"/>
    <w:rsid w:val="2F9E7E78"/>
    <w:rsid w:val="2FF4B021"/>
    <w:rsid w:val="300FE34B"/>
    <w:rsid w:val="305AC775"/>
    <w:rsid w:val="312E05B0"/>
    <w:rsid w:val="314C3514"/>
    <w:rsid w:val="31DE04F8"/>
    <w:rsid w:val="31EB65EF"/>
    <w:rsid w:val="321A7A09"/>
    <w:rsid w:val="3234160F"/>
    <w:rsid w:val="324E17C7"/>
    <w:rsid w:val="3275289B"/>
    <w:rsid w:val="32879A57"/>
    <w:rsid w:val="32CBCD95"/>
    <w:rsid w:val="33634D02"/>
    <w:rsid w:val="34BFBD61"/>
    <w:rsid w:val="34FF6F65"/>
    <w:rsid w:val="35004999"/>
    <w:rsid w:val="359D070D"/>
    <w:rsid w:val="359EBEBB"/>
    <w:rsid w:val="366C060F"/>
    <w:rsid w:val="368159E6"/>
    <w:rsid w:val="3698FCCD"/>
    <w:rsid w:val="36E37FFF"/>
    <w:rsid w:val="36ED9447"/>
    <w:rsid w:val="3711A74F"/>
    <w:rsid w:val="37457402"/>
    <w:rsid w:val="377F63EB"/>
    <w:rsid w:val="37B4B068"/>
    <w:rsid w:val="383ECBAA"/>
    <w:rsid w:val="392F0F70"/>
    <w:rsid w:val="3984B634"/>
    <w:rsid w:val="3A2D0FC0"/>
    <w:rsid w:val="3A407452"/>
    <w:rsid w:val="3A85524D"/>
    <w:rsid w:val="3AA3B952"/>
    <w:rsid w:val="3AFC459B"/>
    <w:rsid w:val="3B1FBDA7"/>
    <w:rsid w:val="3BEB5410"/>
    <w:rsid w:val="3C451604"/>
    <w:rsid w:val="3C7A22F6"/>
    <w:rsid w:val="3CE45E8A"/>
    <w:rsid w:val="3CE95478"/>
    <w:rsid w:val="3D6A3794"/>
    <w:rsid w:val="3D98A107"/>
    <w:rsid w:val="3E23CAB3"/>
    <w:rsid w:val="3E251E9B"/>
    <w:rsid w:val="3E8FBFC4"/>
    <w:rsid w:val="3EA074EC"/>
    <w:rsid w:val="3F684372"/>
    <w:rsid w:val="3F9ED820"/>
    <w:rsid w:val="3FDF423E"/>
    <w:rsid w:val="3FE853F1"/>
    <w:rsid w:val="408B4C3E"/>
    <w:rsid w:val="40AB47BF"/>
    <w:rsid w:val="40B7A5D0"/>
    <w:rsid w:val="40FE440B"/>
    <w:rsid w:val="41BA2B9D"/>
    <w:rsid w:val="41C4CBDE"/>
    <w:rsid w:val="425CD728"/>
    <w:rsid w:val="42BF9ACC"/>
    <w:rsid w:val="42F4B534"/>
    <w:rsid w:val="430A58BB"/>
    <w:rsid w:val="430D9261"/>
    <w:rsid w:val="43D23CE0"/>
    <w:rsid w:val="43E759F4"/>
    <w:rsid w:val="4421992A"/>
    <w:rsid w:val="445718C6"/>
    <w:rsid w:val="4457F564"/>
    <w:rsid w:val="44633A56"/>
    <w:rsid w:val="44A6F2BF"/>
    <w:rsid w:val="44CC1250"/>
    <w:rsid w:val="44EC1430"/>
    <w:rsid w:val="45196D9F"/>
    <w:rsid w:val="4549724F"/>
    <w:rsid w:val="45588B8C"/>
    <w:rsid w:val="45B3F543"/>
    <w:rsid w:val="45CD4D80"/>
    <w:rsid w:val="45F1E92E"/>
    <w:rsid w:val="4634358B"/>
    <w:rsid w:val="46372D75"/>
    <w:rsid w:val="466A5067"/>
    <w:rsid w:val="473B0407"/>
    <w:rsid w:val="484118C6"/>
    <w:rsid w:val="4859E4F9"/>
    <w:rsid w:val="48B26433"/>
    <w:rsid w:val="48B39679"/>
    <w:rsid w:val="48D7EC25"/>
    <w:rsid w:val="48EE96CC"/>
    <w:rsid w:val="4906225B"/>
    <w:rsid w:val="49F5B55A"/>
    <w:rsid w:val="4A714993"/>
    <w:rsid w:val="4B237FD7"/>
    <w:rsid w:val="4BAD1DBE"/>
    <w:rsid w:val="4BC08034"/>
    <w:rsid w:val="4C0CE4C2"/>
    <w:rsid w:val="4C3D3AC5"/>
    <w:rsid w:val="4CFCB5BB"/>
    <w:rsid w:val="4D3A694B"/>
    <w:rsid w:val="4DF85843"/>
    <w:rsid w:val="4E7380AB"/>
    <w:rsid w:val="4EA9F975"/>
    <w:rsid w:val="4EC9267D"/>
    <w:rsid w:val="4EFF5DC0"/>
    <w:rsid w:val="4F4259F2"/>
    <w:rsid w:val="4F7E0295"/>
    <w:rsid w:val="5100E25F"/>
    <w:rsid w:val="5112E28A"/>
    <w:rsid w:val="512E7760"/>
    <w:rsid w:val="518C76EA"/>
    <w:rsid w:val="519515B3"/>
    <w:rsid w:val="51B216FF"/>
    <w:rsid w:val="525FC539"/>
    <w:rsid w:val="5275FC47"/>
    <w:rsid w:val="52802BD3"/>
    <w:rsid w:val="52FF7065"/>
    <w:rsid w:val="531F4FAD"/>
    <w:rsid w:val="531F7173"/>
    <w:rsid w:val="54232CFC"/>
    <w:rsid w:val="5467ED9B"/>
    <w:rsid w:val="55146590"/>
    <w:rsid w:val="556644FC"/>
    <w:rsid w:val="55A1F436"/>
    <w:rsid w:val="55F8D2B0"/>
    <w:rsid w:val="560B03F3"/>
    <w:rsid w:val="56266F2C"/>
    <w:rsid w:val="562BE96A"/>
    <w:rsid w:val="562E8154"/>
    <w:rsid w:val="565227B7"/>
    <w:rsid w:val="5660DD8D"/>
    <w:rsid w:val="5687C6C4"/>
    <w:rsid w:val="56AB9A66"/>
    <w:rsid w:val="573BFE2F"/>
    <w:rsid w:val="573E6BAD"/>
    <w:rsid w:val="57459C0B"/>
    <w:rsid w:val="58566530"/>
    <w:rsid w:val="585A766B"/>
    <w:rsid w:val="58A58FD8"/>
    <w:rsid w:val="5920DB4D"/>
    <w:rsid w:val="592D19E9"/>
    <w:rsid w:val="594A5A79"/>
    <w:rsid w:val="59C2F38E"/>
    <w:rsid w:val="59D12307"/>
    <w:rsid w:val="5A3009C3"/>
    <w:rsid w:val="5B80CF92"/>
    <w:rsid w:val="5C9138C7"/>
    <w:rsid w:val="5D2124FB"/>
    <w:rsid w:val="5D2D8E3F"/>
    <w:rsid w:val="5D2F6FD9"/>
    <w:rsid w:val="5E1E147C"/>
    <w:rsid w:val="5E60D507"/>
    <w:rsid w:val="5E852ABA"/>
    <w:rsid w:val="5ECDAE78"/>
    <w:rsid w:val="5F08A67C"/>
    <w:rsid w:val="5F10888C"/>
    <w:rsid w:val="5F685015"/>
    <w:rsid w:val="5F8C0703"/>
    <w:rsid w:val="5FA3CF5E"/>
    <w:rsid w:val="5FB3AD1C"/>
    <w:rsid w:val="601CE54D"/>
    <w:rsid w:val="60697EDE"/>
    <w:rsid w:val="60B6A4E7"/>
    <w:rsid w:val="60FD132F"/>
    <w:rsid w:val="61A8DB9D"/>
    <w:rsid w:val="61F685D9"/>
    <w:rsid w:val="62378ED8"/>
    <w:rsid w:val="63245B1D"/>
    <w:rsid w:val="634B6A94"/>
    <w:rsid w:val="63A0A95A"/>
    <w:rsid w:val="63EEC409"/>
    <w:rsid w:val="640C27B5"/>
    <w:rsid w:val="64235D14"/>
    <w:rsid w:val="645B8B2C"/>
    <w:rsid w:val="64E87FA6"/>
    <w:rsid w:val="65051E4A"/>
    <w:rsid w:val="651B2E7F"/>
    <w:rsid w:val="6523F7E1"/>
    <w:rsid w:val="6553C285"/>
    <w:rsid w:val="658EA034"/>
    <w:rsid w:val="65EEFB21"/>
    <w:rsid w:val="65F68703"/>
    <w:rsid w:val="66AEDEE4"/>
    <w:rsid w:val="66CC7C19"/>
    <w:rsid w:val="66D58FAB"/>
    <w:rsid w:val="66E06506"/>
    <w:rsid w:val="6806E24A"/>
    <w:rsid w:val="69217BA1"/>
    <w:rsid w:val="697F3E67"/>
    <w:rsid w:val="6A42C63F"/>
    <w:rsid w:val="6A548A16"/>
    <w:rsid w:val="6A7E42DE"/>
    <w:rsid w:val="6B7FCD44"/>
    <w:rsid w:val="6B87F7C5"/>
    <w:rsid w:val="6B915FFC"/>
    <w:rsid w:val="6BB16EA1"/>
    <w:rsid w:val="6BB62C03"/>
    <w:rsid w:val="6BBAFAC3"/>
    <w:rsid w:val="6C273090"/>
    <w:rsid w:val="6C3E6A8A"/>
    <w:rsid w:val="6C44BD1F"/>
    <w:rsid w:val="6C5DF680"/>
    <w:rsid w:val="6C6987E7"/>
    <w:rsid w:val="6C720CB8"/>
    <w:rsid w:val="6CCA2F1E"/>
    <w:rsid w:val="6CD23D01"/>
    <w:rsid w:val="6D32DD35"/>
    <w:rsid w:val="6DA0FE49"/>
    <w:rsid w:val="6DAD8D91"/>
    <w:rsid w:val="6DCBD7E0"/>
    <w:rsid w:val="6DF06873"/>
    <w:rsid w:val="6E04A062"/>
    <w:rsid w:val="6E17D849"/>
    <w:rsid w:val="6EA868F5"/>
    <w:rsid w:val="6EDB2AC6"/>
    <w:rsid w:val="6F3EAF2F"/>
    <w:rsid w:val="6F7AD51B"/>
    <w:rsid w:val="6F9DBCCB"/>
    <w:rsid w:val="6FB2D396"/>
    <w:rsid w:val="6FFA23AC"/>
    <w:rsid w:val="702AD00F"/>
    <w:rsid w:val="7081DCF3"/>
    <w:rsid w:val="7089E7E4"/>
    <w:rsid w:val="70DB64FE"/>
    <w:rsid w:val="71A0FBB8"/>
    <w:rsid w:val="71C7C06D"/>
    <w:rsid w:val="7233C363"/>
    <w:rsid w:val="72946FF9"/>
    <w:rsid w:val="72A4E16C"/>
    <w:rsid w:val="72C4BDCB"/>
    <w:rsid w:val="7300C41B"/>
    <w:rsid w:val="735C220E"/>
    <w:rsid w:val="7377C163"/>
    <w:rsid w:val="739D2E28"/>
    <w:rsid w:val="73ABC97A"/>
    <w:rsid w:val="73C1E256"/>
    <w:rsid w:val="73FFB608"/>
    <w:rsid w:val="74920E3D"/>
    <w:rsid w:val="74F9EBE0"/>
    <w:rsid w:val="74FAA2A9"/>
    <w:rsid w:val="74FF59B2"/>
    <w:rsid w:val="75083412"/>
    <w:rsid w:val="75AF8621"/>
    <w:rsid w:val="7653246F"/>
    <w:rsid w:val="7660BD3F"/>
    <w:rsid w:val="7664A17C"/>
    <w:rsid w:val="76775E5D"/>
    <w:rsid w:val="76A6BDA7"/>
    <w:rsid w:val="76A6BF75"/>
    <w:rsid w:val="76C231FE"/>
    <w:rsid w:val="778C4004"/>
    <w:rsid w:val="779EC8EF"/>
    <w:rsid w:val="77A2BF76"/>
    <w:rsid w:val="77A496B3"/>
    <w:rsid w:val="77ACD80B"/>
    <w:rsid w:val="77D0747D"/>
    <w:rsid w:val="77E2FA70"/>
    <w:rsid w:val="781627A5"/>
    <w:rsid w:val="78363A89"/>
    <w:rsid w:val="78760E0A"/>
    <w:rsid w:val="791D4C0D"/>
    <w:rsid w:val="792FC565"/>
    <w:rsid w:val="7960A110"/>
    <w:rsid w:val="7999D0E0"/>
    <w:rsid w:val="79AAD20C"/>
    <w:rsid w:val="7AD38DA0"/>
    <w:rsid w:val="7B10475F"/>
    <w:rsid w:val="7B8AF2A4"/>
    <w:rsid w:val="7BAC2FF8"/>
    <w:rsid w:val="7BB629BE"/>
    <w:rsid w:val="7C310B5D"/>
    <w:rsid w:val="7C5B4071"/>
    <w:rsid w:val="7C799950"/>
    <w:rsid w:val="7CD3EBB3"/>
    <w:rsid w:val="7CEAB5BB"/>
    <w:rsid w:val="7D209D3D"/>
    <w:rsid w:val="7E1D6672"/>
    <w:rsid w:val="7E2BCD41"/>
    <w:rsid w:val="7E78CE41"/>
    <w:rsid w:val="7E81DCE1"/>
    <w:rsid w:val="7E969718"/>
    <w:rsid w:val="7F6ECEF9"/>
    <w:rsid w:val="7F9BD5B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E5C1D"/>
  <w15:docId w15:val="{D7446B55-9660-42ED-A258-DBF4631F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60"/>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1747EE"/>
    <w:pPr>
      <w:outlineLvl w:val="0"/>
    </w:pPr>
    <w:rPr>
      <w:rFonts w:cs="Arial"/>
      <w:b/>
      <w:sz w:val="32"/>
      <w:szCs w:val="24"/>
    </w:rPr>
  </w:style>
  <w:style w:type="paragraph" w:styleId="Heading2">
    <w:name w:val="heading 2"/>
    <w:basedOn w:val="Normal"/>
    <w:next w:val="Normal"/>
    <w:link w:val="Heading2Char"/>
    <w:unhideWhenUsed/>
    <w:qFormat/>
    <w:rsid w:val="00610C60"/>
    <w:pPr>
      <w:spacing w:line="23" w:lineRule="atLeast"/>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C60"/>
    <w:rPr>
      <w:rFonts w:eastAsia="Times New Roman" w:cs="Arial"/>
      <w:b/>
      <w:sz w:val="24"/>
      <w:szCs w:val="20"/>
    </w:rPr>
  </w:style>
  <w:style w:type="character" w:styleId="Hyperlink">
    <w:name w:val="Hyperlink"/>
    <w:uiPriority w:val="99"/>
    <w:unhideWhenUsed/>
    <w:rsid w:val="00427626"/>
    <w:rPr>
      <w:color w:val="0000FF"/>
      <w:u w:val="single"/>
    </w:rPr>
  </w:style>
  <w:style w:type="paragraph" w:styleId="NormalWeb">
    <w:name w:val="Normal (Web)"/>
    <w:basedOn w:val="Normal"/>
    <w:semiHidden/>
    <w:unhideWhenUsed/>
    <w:rsid w:val="00427626"/>
    <w:pPr>
      <w:spacing w:before="100" w:beforeAutospacing="1" w:after="100" w:afterAutospacing="1"/>
    </w:pPr>
    <w:rPr>
      <w:szCs w:val="24"/>
    </w:rPr>
  </w:style>
  <w:style w:type="paragraph" w:styleId="ListParagraph">
    <w:name w:val="List Paragraph"/>
    <w:basedOn w:val="Normal"/>
    <w:uiPriority w:val="34"/>
    <w:qFormat/>
    <w:rsid w:val="00427626"/>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uiPriority w:val="99"/>
    <w:semiHidden/>
    <w:unhideWhenUsed/>
    <w:rsid w:val="00427626"/>
    <w:rPr>
      <w:rFonts w:ascii="Tahoma" w:hAnsi="Tahoma" w:cs="Tahoma"/>
      <w:sz w:val="16"/>
      <w:szCs w:val="16"/>
    </w:rPr>
  </w:style>
  <w:style w:type="character" w:customStyle="1" w:styleId="BalloonTextChar">
    <w:name w:val="Balloon Text Char"/>
    <w:basedOn w:val="DefaultParagraphFont"/>
    <w:link w:val="BalloonText"/>
    <w:uiPriority w:val="99"/>
    <w:semiHidden/>
    <w:rsid w:val="00427626"/>
    <w:rPr>
      <w:rFonts w:ascii="Tahoma" w:eastAsia="Times New Roman" w:hAnsi="Tahoma" w:cs="Tahoma"/>
      <w:sz w:val="16"/>
      <w:szCs w:val="16"/>
    </w:rPr>
  </w:style>
  <w:style w:type="paragraph" w:styleId="Header">
    <w:name w:val="header"/>
    <w:basedOn w:val="Normal"/>
    <w:link w:val="HeaderChar"/>
    <w:unhideWhenUsed/>
    <w:rsid w:val="00427626"/>
    <w:pPr>
      <w:tabs>
        <w:tab w:val="center" w:pos="4680"/>
        <w:tab w:val="right" w:pos="9360"/>
      </w:tabs>
    </w:pPr>
  </w:style>
  <w:style w:type="character" w:customStyle="1" w:styleId="HeaderChar">
    <w:name w:val="Header Char"/>
    <w:basedOn w:val="DefaultParagraphFont"/>
    <w:link w:val="Header"/>
    <w:rsid w:val="00427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7626"/>
    <w:pPr>
      <w:tabs>
        <w:tab w:val="center" w:pos="4680"/>
        <w:tab w:val="right" w:pos="9360"/>
      </w:tabs>
    </w:pPr>
  </w:style>
  <w:style w:type="character" w:customStyle="1" w:styleId="FooterChar">
    <w:name w:val="Footer Char"/>
    <w:basedOn w:val="DefaultParagraphFont"/>
    <w:link w:val="Footer"/>
    <w:uiPriority w:val="99"/>
    <w:rsid w:val="0042762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10667"/>
    <w:rPr>
      <w:color w:val="800080" w:themeColor="followedHyperlink"/>
      <w:u w:val="single"/>
    </w:rPr>
  </w:style>
  <w:style w:type="character" w:styleId="CommentReference">
    <w:name w:val="annotation reference"/>
    <w:basedOn w:val="DefaultParagraphFont"/>
    <w:uiPriority w:val="99"/>
    <w:semiHidden/>
    <w:unhideWhenUsed/>
    <w:rsid w:val="00F054AE"/>
    <w:rPr>
      <w:sz w:val="16"/>
      <w:szCs w:val="16"/>
    </w:rPr>
  </w:style>
  <w:style w:type="paragraph" w:styleId="CommentText">
    <w:name w:val="annotation text"/>
    <w:basedOn w:val="Normal"/>
    <w:link w:val="CommentTextChar"/>
    <w:uiPriority w:val="99"/>
    <w:unhideWhenUsed/>
    <w:rsid w:val="00F054AE"/>
    <w:rPr>
      <w:sz w:val="20"/>
    </w:rPr>
  </w:style>
  <w:style w:type="character" w:customStyle="1" w:styleId="CommentTextChar">
    <w:name w:val="Comment Text Char"/>
    <w:basedOn w:val="DefaultParagraphFont"/>
    <w:link w:val="CommentText"/>
    <w:uiPriority w:val="99"/>
    <w:rsid w:val="00F05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4AE"/>
    <w:rPr>
      <w:b/>
      <w:bCs/>
    </w:rPr>
  </w:style>
  <w:style w:type="character" w:customStyle="1" w:styleId="CommentSubjectChar">
    <w:name w:val="Comment Subject Char"/>
    <w:basedOn w:val="CommentTextChar"/>
    <w:link w:val="CommentSubject"/>
    <w:uiPriority w:val="99"/>
    <w:semiHidden/>
    <w:rsid w:val="00F054A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747EE"/>
    <w:rPr>
      <w:rFonts w:eastAsia="Times New Roman" w:cs="Arial"/>
      <w:b/>
      <w:sz w:val="32"/>
      <w:szCs w:val="24"/>
    </w:rPr>
  </w:style>
  <w:style w:type="paragraph" w:styleId="Title">
    <w:name w:val="Title"/>
    <w:basedOn w:val="Header"/>
    <w:next w:val="Normal"/>
    <w:link w:val="TitleChar"/>
    <w:uiPriority w:val="10"/>
    <w:qFormat/>
    <w:rsid w:val="00A800FA"/>
    <w:pPr>
      <w:jc w:val="center"/>
    </w:pPr>
    <w:rPr>
      <w:rFonts w:ascii="Verlag Bold" w:hAnsi="Verlag Bold"/>
      <w:sz w:val="48"/>
      <w:szCs w:val="48"/>
    </w:rPr>
  </w:style>
  <w:style w:type="character" w:customStyle="1" w:styleId="TitleChar">
    <w:name w:val="Title Char"/>
    <w:basedOn w:val="DefaultParagraphFont"/>
    <w:link w:val="Title"/>
    <w:uiPriority w:val="10"/>
    <w:rsid w:val="00A800FA"/>
    <w:rPr>
      <w:rFonts w:ascii="Verlag Bold" w:eastAsia="Times New Roman" w:hAnsi="Verlag Bold" w:cs="Times New Roman"/>
      <w:sz w:val="48"/>
      <w:szCs w:val="48"/>
    </w:rPr>
  </w:style>
  <w:style w:type="paragraph" w:customStyle="1" w:styleId="Default">
    <w:name w:val="Default"/>
    <w:rsid w:val="000219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B62FB"/>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E70AB"/>
    <w:rPr>
      <w:color w:val="605E5C"/>
      <w:shd w:val="clear" w:color="auto" w:fill="E1DFDD"/>
    </w:rPr>
  </w:style>
  <w:style w:type="character" w:styleId="Strong">
    <w:name w:val="Strong"/>
    <w:basedOn w:val="DefaultParagraphFont"/>
    <w:uiPriority w:val="22"/>
    <w:qFormat/>
    <w:rsid w:val="00335C9A"/>
    <w:rPr>
      <w:b/>
      <w:bCs/>
    </w:rPr>
  </w:style>
  <w:style w:type="character" w:customStyle="1" w:styleId="normaltextrun">
    <w:name w:val="normaltextrun"/>
    <w:basedOn w:val="DefaultParagraphFont"/>
    <w:rsid w:val="00DA3E0A"/>
  </w:style>
  <w:style w:type="character" w:customStyle="1" w:styleId="eop">
    <w:name w:val="eop"/>
    <w:basedOn w:val="DefaultParagraphFont"/>
    <w:rsid w:val="00DA3E0A"/>
  </w:style>
  <w:style w:type="character" w:styleId="Mention">
    <w:name w:val="Mention"/>
    <w:basedOn w:val="DefaultParagraphFont"/>
    <w:uiPriority w:val="99"/>
    <w:unhideWhenUsed/>
    <w:rsid w:val="007A0610"/>
    <w:rPr>
      <w:color w:val="2B579A"/>
      <w:shd w:val="clear" w:color="auto" w:fill="E1DFDD"/>
    </w:rPr>
  </w:style>
  <w:style w:type="paragraph" w:styleId="Subtitle">
    <w:name w:val="Subtitle"/>
    <w:basedOn w:val="Heading2"/>
    <w:next w:val="Normal"/>
    <w:link w:val="SubtitleChar"/>
    <w:autoRedefine/>
    <w:uiPriority w:val="11"/>
    <w:qFormat/>
    <w:rsid w:val="00765C7B"/>
    <w:pPr>
      <w:autoSpaceDE w:val="0"/>
      <w:autoSpaceDN w:val="0"/>
      <w:adjustRightInd w:val="0"/>
      <w:spacing w:line="240" w:lineRule="auto"/>
      <w:jc w:val="center"/>
      <w:outlineLvl w:val="9"/>
    </w:pPr>
    <w:rPr>
      <w:rFonts w:eastAsiaTheme="minorHAnsi" w:cstheme="minorHAnsi"/>
      <w:iCs/>
      <w:color w:val="000000" w:themeColor="text1"/>
      <w:sz w:val="48"/>
      <w:szCs w:val="48"/>
    </w:rPr>
  </w:style>
  <w:style w:type="character" w:customStyle="1" w:styleId="SubtitleChar">
    <w:name w:val="Subtitle Char"/>
    <w:basedOn w:val="DefaultParagraphFont"/>
    <w:link w:val="Subtitle"/>
    <w:uiPriority w:val="11"/>
    <w:rsid w:val="00765C7B"/>
    <w:rPr>
      <w:rFonts w:cstheme="minorHAnsi"/>
      <w:b/>
      <w:iCs/>
      <w:color w:val="000000" w:themeColor="text1"/>
      <w:sz w:val="48"/>
      <w:szCs w:val="48"/>
    </w:rPr>
  </w:style>
  <w:style w:type="character" w:styleId="Emphasis">
    <w:name w:val="Emphasis"/>
    <w:basedOn w:val="DefaultParagraphFont"/>
    <w:uiPriority w:val="20"/>
    <w:qFormat/>
    <w:rsid w:val="00EA329C"/>
    <w:rPr>
      <w:i/>
      <w:iCs/>
    </w:rPr>
  </w:style>
  <w:style w:type="paragraph" w:customStyle="1" w:styleId="paragraph">
    <w:name w:val="paragraph"/>
    <w:basedOn w:val="Normal"/>
    <w:rsid w:val="00DD4357"/>
    <w:pPr>
      <w:spacing w:before="100" w:beforeAutospacing="1" w:after="100" w:afterAutospacing="1"/>
    </w:pPr>
    <w:rPr>
      <w:szCs w:val="24"/>
    </w:rPr>
  </w:style>
  <w:style w:type="character" w:customStyle="1" w:styleId="scxw203040025">
    <w:name w:val="scxw203040025"/>
    <w:basedOn w:val="DefaultParagraphFont"/>
    <w:rsid w:val="00DD4357"/>
  </w:style>
  <w:style w:type="table" w:styleId="TableGrid">
    <w:name w:val="Table Grid"/>
    <w:basedOn w:val="TableNormal"/>
    <w:uiPriority w:val="59"/>
    <w:rsid w:val="00516F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062527"/>
    <w:rPr>
      <w:rFonts w:ascii="Consolas" w:hAnsi="Consolas"/>
      <w:sz w:val="20"/>
    </w:rPr>
  </w:style>
  <w:style w:type="character" w:customStyle="1" w:styleId="HTMLPreformattedChar">
    <w:name w:val="HTML Preformatted Char"/>
    <w:basedOn w:val="DefaultParagraphFont"/>
    <w:link w:val="HTMLPreformatted"/>
    <w:uiPriority w:val="99"/>
    <w:semiHidden/>
    <w:rsid w:val="00062527"/>
    <w:rPr>
      <w:rFonts w:ascii="Consolas" w:eastAsia="Times New Roman" w:hAnsi="Consolas" w:cs="Times New Roman"/>
      <w:sz w:val="20"/>
      <w:szCs w:val="20"/>
    </w:rPr>
  </w:style>
  <w:style w:type="paragraph" w:styleId="TOCHeading">
    <w:name w:val="TOC Heading"/>
    <w:basedOn w:val="Heading1"/>
    <w:next w:val="Normal"/>
    <w:uiPriority w:val="39"/>
    <w:unhideWhenUsed/>
    <w:qFormat/>
    <w:rsid w:val="00620E55"/>
    <w:pPr>
      <w:keepNext/>
      <w:keepLines/>
      <w:spacing w:before="240" w:line="259" w:lineRule="auto"/>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rsid w:val="00EA1A87"/>
    <w:pPr>
      <w:tabs>
        <w:tab w:val="right" w:leader="dot" w:pos="10214"/>
      </w:tabs>
      <w:spacing w:after="100"/>
      <w:ind w:left="540" w:hanging="540"/>
    </w:pPr>
  </w:style>
  <w:style w:type="paragraph" w:styleId="TOC2">
    <w:name w:val="toc 2"/>
    <w:basedOn w:val="Normal"/>
    <w:next w:val="Normal"/>
    <w:autoRedefine/>
    <w:uiPriority w:val="39"/>
    <w:unhideWhenUsed/>
    <w:rsid w:val="00620E5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7068">
      <w:bodyDiv w:val="1"/>
      <w:marLeft w:val="0"/>
      <w:marRight w:val="0"/>
      <w:marTop w:val="0"/>
      <w:marBottom w:val="0"/>
      <w:divBdr>
        <w:top w:val="none" w:sz="0" w:space="0" w:color="auto"/>
        <w:left w:val="none" w:sz="0" w:space="0" w:color="auto"/>
        <w:bottom w:val="none" w:sz="0" w:space="0" w:color="auto"/>
        <w:right w:val="none" w:sz="0" w:space="0" w:color="auto"/>
      </w:divBdr>
      <w:divsChild>
        <w:div w:id="559950597">
          <w:marLeft w:val="0"/>
          <w:marRight w:val="0"/>
          <w:marTop w:val="0"/>
          <w:marBottom w:val="0"/>
          <w:divBdr>
            <w:top w:val="none" w:sz="0" w:space="0" w:color="auto"/>
            <w:left w:val="none" w:sz="0" w:space="0" w:color="auto"/>
            <w:bottom w:val="none" w:sz="0" w:space="0" w:color="auto"/>
            <w:right w:val="none" w:sz="0" w:space="0" w:color="auto"/>
          </w:divBdr>
        </w:div>
        <w:div w:id="1649163732">
          <w:marLeft w:val="0"/>
          <w:marRight w:val="0"/>
          <w:marTop w:val="0"/>
          <w:marBottom w:val="0"/>
          <w:divBdr>
            <w:top w:val="none" w:sz="0" w:space="0" w:color="auto"/>
            <w:left w:val="none" w:sz="0" w:space="0" w:color="auto"/>
            <w:bottom w:val="none" w:sz="0" w:space="0" w:color="auto"/>
            <w:right w:val="none" w:sz="0" w:space="0" w:color="auto"/>
          </w:divBdr>
        </w:div>
      </w:divsChild>
    </w:div>
    <w:div w:id="312030325">
      <w:bodyDiv w:val="1"/>
      <w:marLeft w:val="0"/>
      <w:marRight w:val="0"/>
      <w:marTop w:val="0"/>
      <w:marBottom w:val="0"/>
      <w:divBdr>
        <w:top w:val="none" w:sz="0" w:space="0" w:color="auto"/>
        <w:left w:val="none" w:sz="0" w:space="0" w:color="auto"/>
        <w:bottom w:val="none" w:sz="0" w:space="0" w:color="auto"/>
        <w:right w:val="none" w:sz="0" w:space="0" w:color="auto"/>
      </w:divBdr>
    </w:div>
    <w:div w:id="810948169">
      <w:bodyDiv w:val="1"/>
      <w:marLeft w:val="0"/>
      <w:marRight w:val="0"/>
      <w:marTop w:val="0"/>
      <w:marBottom w:val="0"/>
      <w:divBdr>
        <w:top w:val="none" w:sz="0" w:space="0" w:color="auto"/>
        <w:left w:val="none" w:sz="0" w:space="0" w:color="auto"/>
        <w:bottom w:val="none" w:sz="0" w:space="0" w:color="auto"/>
        <w:right w:val="none" w:sz="0" w:space="0" w:color="auto"/>
      </w:divBdr>
    </w:div>
    <w:div w:id="899906035">
      <w:bodyDiv w:val="1"/>
      <w:marLeft w:val="0"/>
      <w:marRight w:val="0"/>
      <w:marTop w:val="0"/>
      <w:marBottom w:val="0"/>
      <w:divBdr>
        <w:top w:val="none" w:sz="0" w:space="0" w:color="auto"/>
        <w:left w:val="none" w:sz="0" w:space="0" w:color="auto"/>
        <w:bottom w:val="none" w:sz="0" w:space="0" w:color="auto"/>
        <w:right w:val="none" w:sz="0" w:space="0" w:color="auto"/>
      </w:divBdr>
    </w:div>
    <w:div w:id="1391340719">
      <w:bodyDiv w:val="1"/>
      <w:marLeft w:val="0"/>
      <w:marRight w:val="0"/>
      <w:marTop w:val="0"/>
      <w:marBottom w:val="0"/>
      <w:divBdr>
        <w:top w:val="none" w:sz="0" w:space="0" w:color="auto"/>
        <w:left w:val="none" w:sz="0" w:space="0" w:color="auto"/>
        <w:bottom w:val="none" w:sz="0" w:space="0" w:color="auto"/>
        <w:right w:val="none" w:sz="0" w:space="0" w:color="auto"/>
      </w:divBdr>
    </w:div>
    <w:div w:id="1659111648">
      <w:bodyDiv w:val="1"/>
      <w:marLeft w:val="0"/>
      <w:marRight w:val="0"/>
      <w:marTop w:val="0"/>
      <w:marBottom w:val="0"/>
      <w:divBdr>
        <w:top w:val="none" w:sz="0" w:space="0" w:color="auto"/>
        <w:left w:val="none" w:sz="0" w:space="0" w:color="auto"/>
        <w:bottom w:val="none" w:sz="0" w:space="0" w:color="auto"/>
        <w:right w:val="none" w:sz="0" w:space="0" w:color="auto"/>
      </w:divBdr>
    </w:div>
    <w:div w:id="1661350624">
      <w:bodyDiv w:val="1"/>
      <w:marLeft w:val="0"/>
      <w:marRight w:val="0"/>
      <w:marTop w:val="0"/>
      <w:marBottom w:val="0"/>
      <w:divBdr>
        <w:top w:val="none" w:sz="0" w:space="0" w:color="auto"/>
        <w:left w:val="none" w:sz="0" w:space="0" w:color="auto"/>
        <w:bottom w:val="none" w:sz="0" w:space="0" w:color="auto"/>
        <w:right w:val="none" w:sz="0" w:space="0" w:color="auto"/>
      </w:divBdr>
      <w:divsChild>
        <w:div w:id="717360111">
          <w:marLeft w:val="0"/>
          <w:marRight w:val="0"/>
          <w:marTop w:val="0"/>
          <w:marBottom w:val="0"/>
          <w:divBdr>
            <w:top w:val="none" w:sz="0" w:space="0" w:color="auto"/>
            <w:left w:val="none" w:sz="0" w:space="0" w:color="auto"/>
            <w:bottom w:val="none" w:sz="0" w:space="0" w:color="auto"/>
            <w:right w:val="none" w:sz="0" w:space="0" w:color="auto"/>
          </w:divBdr>
        </w:div>
        <w:div w:id="1509321861">
          <w:marLeft w:val="0"/>
          <w:marRight w:val="0"/>
          <w:marTop w:val="0"/>
          <w:marBottom w:val="0"/>
          <w:divBdr>
            <w:top w:val="none" w:sz="0" w:space="0" w:color="auto"/>
            <w:left w:val="none" w:sz="0" w:space="0" w:color="auto"/>
            <w:bottom w:val="none" w:sz="0" w:space="0" w:color="auto"/>
            <w:right w:val="none" w:sz="0" w:space="0" w:color="auto"/>
          </w:divBdr>
        </w:div>
      </w:divsChild>
    </w:div>
    <w:div w:id="1819758453">
      <w:bodyDiv w:val="1"/>
      <w:marLeft w:val="0"/>
      <w:marRight w:val="0"/>
      <w:marTop w:val="0"/>
      <w:marBottom w:val="0"/>
      <w:divBdr>
        <w:top w:val="none" w:sz="0" w:space="0" w:color="auto"/>
        <w:left w:val="none" w:sz="0" w:space="0" w:color="auto"/>
        <w:bottom w:val="none" w:sz="0" w:space="0" w:color="auto"/>
        <w:right w:val="none" w:sz="0" w:space="0" w:color="auto"/>
      </w:divBdr>
      <w:divsChild>
        <w:div w:id="96680099">
          <w:marLeft w:val="0"/>
          <w:marRight w:val="0"/>
          <w:marTop w:val="0"/>
          <w:marBottom w:val="0"/>
          <w:divBdr>
            <w:top w:val="none" w:sz="0" w:space="0" w:color="auto"/>
            <w:left w:val="none" w:sz="0" w:space="0" w:color="auto"/>
            <w:bottom w:val="none" w:sz="0" w:space="0" w:color="auto"/>
            <w:right w:val="none" w:sz="0" w:space="0" w:color="auto"/>
          </w:divBdr>
          <w:divsChild>
            <w:div w:id="1563060094">
              <w:marLeft w:val="0"/>
              <w:marRight w:val="0"/>
              <w:marTop w:val="0"/>
              <w:marBottom w:val="0"/>
              <w:divBdr>
                <w:top w:val="none" w:sz="0" w:space="0" w:color="auto"/>
                <w:left w:val="none" w:sz="0" w:space="0" w:color="auto"/>
                <w:bottom w:val="none" w:sz="0" w:space="0" w:color="auto"/>
                <w:right w:val="none" w:sz="0" w:space="0" w:color="auto"/>
              </w:divBdr>
            </w:div>
            <w:div w:id="1993287529">
              <w:marLeft w:val="0"/>
              <w:marRight w:val="0"/>
              <w:marTop w:val="0"/>
              <w:marBottom w:val="0"/>
              <w:divBdr>
                <w:top w:val="none" w:sz="0" w:space="0" w:color="auto"/>
                <w:left w:val="none" w:sz="0" w:space="0" w:color="auto"/>
                <w:bottom w:val="none" w:sz="0" w:space="0" w:color="auto"/>
                <w:right w:val="none" w:sz="0" w:space="0" w:color="auto"/>
              </w:divBdr>
            </w:div>
          </w:divsChild>
        </w:div>
        <w:div w:id="153228699">
          <w:marLeft w:val="0"/>
          <w:marRight w:val="0"/>
          <w:marTop w:val="0"/>
          <w:marBottom w:val="0"/>
          <w:divBdr>
            <w:top w:val="none" w:sz="0" w:space="0" w:color="auto"/>
            <w:left w:val="none" w:sz="0" w:space="0" w:color="auto"/>
            <w:bottom w:val="none" w:sz="0" w:space="0" w:color="auto"/>
            <w:right w:val="none" w:sz="0" w:space="0" w:color="auto"/>
          </w:divBdr>
          <w:divsChild>
            <w:div w:id="1760128692">
              <w:marLeft w:val="0"/>
              <w:marRight w:val="0"/>
              <w:marTop w:val="0"/>
              <w:marBottom w:val="0"/>
              <w:divBdr>
                <w:top w:val="none" w:sz="0" w:space="0" w:color="auto"/>
                <w:left w:val="none" w:sz="0" w:space="0" w:color="auto"/>
                <w:bottom w:val="none" w:sz="0" w:space="0" w:color="auto"/>
                <w:right w:val="none" w:sz="0" w:space="0" w:color="auto"/>
              </w:divBdr>
            </w:div>
          </w:divsChild>
        </w:div>
        <w:div w:id="294410133">
          <w:marLeft w:val="0"/>
          <w:marRight w:val="0"/>
          <w:marTop w:val="0"/>
          <w:marBottom w:val="0"/>
          <w:divBdr>
            <w:top w:val="none" w:sz="0" w:space="0" w:color="auto"/>
            <w:left w:val="none" w:sz="0" w:space="0" w:color="auto"/>
            <w:bottom w:val="none" w:sz="0" w:space="0" w:color="auto"/>
            <w:right w:val="none" w:sz="0" w:space="0" w:color="auto"/>
          </w:divBdr>
          <w:divsChild>
            <w:div w:id="1544713191">
              <w:marLeft w:val="0"/>
              <w:marRight w:val="0"/>
              <w:marTop w:val="0"/>
              <w:marBottom w:val="0"/>
              <w:divBdr>
                <w:top w:val="none" w:sz="0" w:space="0" w:color="auto"/>
                <w:left w:val="none" w:sz="0" w:space="0" w:color="auto"/>
                <w:bottom w:val="none" w:sz="0" w:space="0" w:color="auto"/>
                <w:right w:val="none" w:sz="0" w:space="0" w:color="auto"/>
              </w:divBdr>
            </w:div>
          </w:divsChild>
        </w:div>
        <w:div w:id="562253845">
          <w:marLeft w:val="0"/>
          <w:marRight w:val="0"/>
          <w:marTop w:val="0"/>
          <w:marBottom w:val="0"/>
          <w:divBdr>
            <w:top w:val="none" w:sz="0" w:space="0" w:color="auto"/>
            <w:left w:val="none" w:sz="0" w:space="0" w:color="auto"/>
            <w:bottom w:val="none" w:sz="0" w:space="0" w:color="auto"/>
            <w:right w:val="none" w:sz="0" w:space="0" w:color="auto"/>
          </w:divBdr>
          <w:divsChild>
            <w:div w:id="1479691432">
              <w:marLeft w:val="0"/>
              <w:marRight w:val="0"/>
              <w:marTop w:val="0"/>
              <w:marBottom w:val="0"/>
              <w:divBdr>
                <w:top w:val="none" w:sz="0" w:space="0" w:color="auto"/>
                <w:left w:val="none" w:sz="0" w:space="0" w:color="auto"/>
                <w:bottom w:val="none" w:sz="0" w:space="0" w:color="auto"/>
                <w:right w:val="none" w:sz="0" w:space="0" w:color="auto"/>
              </w:divBdr>
            </w:div>
            <w:div w:id="1564684175">
              <w:marLeft w:val="0"/>
              <w:marRight w:val="0"/>
              <w:marTop w:val="0"/>
              <w:marBottom w:val="0"/>
              <w:divBdr>
                <w:top w:val="none" w:sz="0" w:space="0" w:color="auto"/>
                <w:left w:val="none" w:sz="0" w:space="0" w:color="auto"/>
                <w:bottom w:val="none" w:sz="0" w:space="0" w:color="auto"/>
                <w:right w:val="none" w:sz="0" w:space="0" w:color="auto"/>
              </w:divBdr>
            </w:div>
          </w:divsChild>
        </w:div>
        <w:div w:id="612590141">
          <w:marLeft w:val="0"/>
          <w:marRight w:val="0"/>
          <w:marTop w:val="0"/>
          <w:marBottom w:val="0"/>
          <w:divBdr>
            <w:top w:val="none" w:sz="0" w:space="0" w:color="auto"/>
            <w:left w:val="none" w:sz="0" w:space="0" w:color="auto"/>
            <w:bottom w:val="none" w:sz="0" w:space="0" w:color="auto"/>
            <w:right w:val="none" w:sz="0" w:space="0" w:color="auto"/>
          </w:divBdr>
          <w:divsChild>
            <w:div w:id="111366084">
              <w:marLeft w:val="0"/>
              <w:marRight w:val="0"/>
              <w:marTop w:val="0"/>
              <w:marBottom w:val="0"/>
              <w:divBdr>
                <w:top w:val="none" w:sz="0" w:space="0" w:color="auto"/>
                <w:left w:val="none" w:sz="0" w:space="0" w:color="auto"/>
                <w:bottom w:val="none" w:sz="0" w:space="0" w:color="auto"/>
                <w:right w:val="none" w:sz="0" w:space="0" w:color="auto"/>
              </w:divBdr>
            </w:div>
          </w:divsChild>
        </w:div>
        <w:div w:id="781459688">
          <w:marLeft w:val="0"/>
          <w:marRight w:val="0"/>
          <w:marTop w:val="0"/>
          <w:marBottom w:val="0"/>
          <w:divBdr>
            <w:top w:val="none" w:sz="0" w:space="0" w:color="auto"/>
            <w:left w:val="none" w:sz="0" w:space="0" w:color="auto"/>
            <w:bottom w:val="none" w:sz="0" w:space="0" w:color="auto"/>
            <w:right w:val="none" w:sz="0" w:space="0" w:color="auto"/>
          </w:divBdr>
          <w:divsChild>
            <w:div w:id="369112422">
              <w:marLeft w:val="0"/>
              <w:marRight w:val="0"/>
              <w:marTop w:val="0"/>
              <w:marBottom w:val="0"/>
              <w:divBdr>
                <w:top w:val="none" w:sz="0" w:space="0" w:color="auto"/>
                <w:left w:val="none" w:sz="0" w:space="0" w:color="auto"/>
                <w:bottom w:val="none" w:sz="0" w:space="0" w:color="auto"/>
                <w:right w:val="none" w:sz="0" w:space="0" w:color="auto"/>
              </w:divBdr>
            </w:div>
          </w:divsChild>
        </w:div>
        <w:div w:id="880630976">
          <w:marLeft w:val="0"/>
          <w:marRight w:val="0"/>
          <w:marTop w:val="0"/>
          <w:marBottom w:val="0"/>
          <w:divBdr>
            <w:top w:val="none" w:sz="0" w:space="0" w:color="auto"/>
            <w:left w:val="none" w:sz="0" w:space="0" w:color="auto"/>
            <w:bottom w:val="none" w:sz="0" w:space="0" w:color="auto"/>
            <w:right w:val="none" w:sz="0" w:space="0" w:color="auto"/>
          </w:divBdr>
          <w:divsChild>
            <w:div w:id="1910000283">
              <w:marLeft w:val="0"/>
              <w:marRight w:val="0"/>
              <w:marTop w:val="0"/>
              <w:marBottom w:val="0"/>
              <w:divBdr>
                <w:top w:val="none" w:sz="0" w:space="0" w:color="auto"/>
                <w:left w:val="none" w:sz="0" w:space="0" w:color="auto"/>
                <w:bottom w:val="none" w:sz="0" w:space="0" w:color="auto"/>
                <w:right w:val="none" w:sz="0" w:space="0" w:color="auto"/>
              </w:divBdr>
            </w:div>
          </w:divsChild>
        </w:div>
        <w:div w:id="1195270378">
          <w:marLeft w:val="0"/>
          <w:marRight w:val="0"/>
          <w:marTop w:val="0"/>
          <w:marBottom w:val="0"/>
          <w:divBdr>
            <w:top w:val="none" w:sz="0" w:space="0" w:color="auto"/>
            <w:left w:val="none" w:sz="0" w:space="0" w:color="auto"/>
            <w:bottom w:val="none" w:sz="0" w:space="0" w:color="auto"/>
            <w:right w:val="none" w:sz="0" w:space="0" w:color="auto"/>
          </w:divBdr>
          <w:divsChild>
            <w:div w:id="461464591">
              <w:marLeft w:val="0"/>
              <w:marRight w:val="0"/>
              <w:marTop w:val="0"/>
              <w:marBottom w:val="0"/>
              <w:divBdr>
                <w:top w:val="none" w:sz="0" w:space="0" w:color="auto"/>
                <w:left w:val="none" w:sz="0" w:space="0" w:color="auto"/>
                <w:bottom w:val="none" w:sz="0" w:space="0" w:color="auto"/>
                <w:right w:val="none" w:sz="0" w:space="0" w:color="auto"/>
              </w:divBdr>
            </w:div>
          </w:divsChild>
        </w:div>
        <w:div w:id="1386415185">
          <w:marLeft w:val="0"/>
          <w:marRight w:val="0"/>
          <w:marTop w:val="0"/>
          <w:marBottom w:val="0"/>
          <w:divBdr>
            <w:top w:val="none" w:sz="0" w:space="0" w:color="auto"/>
            <w:left w:val="none" w:sz="0" w:space="0" w:color="auto"/>
            <w:bottom w:val="none" w:sz="0" w:space="0" w:color="auto"/>
            <w:right w:val="none" w:sz="0" w:space="0" w:color="auto"/>
          </w:divBdr>
          <w:divsChild>
            <w:div w:id="3021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5584">
      <w:bodyDiv w:val="1"/>
      <w:marLeft w:val="0"/>
      <w:marRight w:val="0"/>
      <w:marTop w:val="0"/>
      <w:marBottom w:val="0"/>
      <w:divBdr>
        <w:top w:val="none" w:sz="0" w:space="0" w:color="auto"/>
        <w:left w:val="none" w:sz="0" w:space="0" w:color="auto"/>
        <w:bottom w:val="none" w:sz="0" w:space="0" w:color="auto"/>
        <w:right w:val="none" w:sz="0" w:space="0" w:color="auto"/>
      </w:divBdr>
    </w:div>
    <w:div w:id="2031905633">
      <w:bodyDiv w:val="1"/>
      <w:marLeft w:val="0"/>
      <w:marRight w:val="0"/>
      <w:marTop w:val="0"/>
      <w:marBottom w:val="0"/>
      <w:divBdr>
        <w:top w:val="none" w:sz="0" w:space="0" w:color="auto"/>
        <w:left w:val="none" w:sz="0" w:space="0" w:color="auto"/>
        <w:bottom w:val="none" w:sz="0" w:space="0" w:color="auto"/>
        <w:right w:val="none" w:sz="0" w:space="0" w:color="auto"/>
      </w:divBdr>
    </w:div>
    <w:div w:id="21201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datlanticarts.org/opportunity/calt-etap/" TargetMode="External"/><Relationship Id="rId18" Type="http://schemas.openxmlformats.org/officeDocument/2006/relationships/hyperlink" Target="https://www.arc.gov/appalachian-counties-served-by-arc/" TargetMode="External"/><Relationship Id="rId26" Type="http://schemas.openxmlformats.org/officeDocument/2006/relationships/hyperlink" Target="https://us02web.zoom.us/webinar/register/WN_PEg8RhQAR2SRG4uM1d_5Dw" TargetMode="External"/><Relationship Id="rId3" Type="http://schemas.openxmlformats.org/officeDocument/2006/relationships/customXml" Target="../customXml/item3.xml"/><Relationship Id="rId21" Type="http://schemas.openxmlformats.org/officeDocument/2006/relationships/hyperlink" Target="https://www.irs.gov/"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chapman@midatlanticarts.org" TargetMode="External"/><Relationship Id="rId25" Type="http://schemas.openxmlformats.org/officeDocument/2006/relationships/hyperlink" Target="mailto:jchapman@midatlanticarts.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dassler@midatlanticarts.org" TargetMode="External"/><Relationship Id="rId20" Type="http://schemas.openxmlformats.org/officeDocument/2006/relationships/hyperlink" Target="https://www.midatlanticarts.org/opportunity/folk-and-traditional-arts-experiences-grants/" TargetMode="External"/><Relationship Id="rId29" Type="http://schemas.openxmlformats.org/officeDocument/2006/relationships/hyperlink" Target="mailto:jchapman@midatlanticart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user/MidAr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dassler@midatlanticarts.org" TargetMode="External"/><Relationship Id="rId23" Type="http://schemas.openxmlformats.org/officeDocument/2006/relationships/hyperlink" Target="https://www.midatlanticarts.org/opportunity/folk-and-traditional-arts-community-grants/" TargetMode="External"/><Relationship Id="rId28" Type="http://schemas.openxmlformats.org/officeDocument/2006/relationships/hyperlink" Target="mailto:edassler@midatlanticarts.org" TargetMode="External"/><Relationship Id="rId10" Type="http://schemas.openxmlformats.org/officeDocument/2006/relationships/endnotes" Target="endnotes.xml"/><Relationship Id="rId19" Type="http://schemas.openxmlformats.org/officeDocument/2006/relationships/hyperlink" Target="https://midatlanticarts.smartsimple.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hapman@midatlanticarts.org" TargetMode="External"/><Relationship Id="rId22" Type="http://schemas.openxmlformats.org/officeDocument/2006/relationships/hyperlink" Target="https://www.midatlanticarts.org/opportunity/calt-etap/" TargetMode="External"/><Relationship Id="rId27" Type="http://schemas.openxmlformats.org/officeDocument/2006/relationships/hyperlink" Target="https://us02web.zoom.us/j/85894149405"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4a5a615-85c0-47f9-94e7-b92afba9bb0c" xsi:nil="true"/>
    <lcf76f155ced4ddcb4097134ff3c332f xmlns="24a5a615-85c0-47f9-94e7-b92afba9bb0c">
      <Terms xmlns="http://schemas.microsoft.com/office/infopath/2007/PartnerControls"/>
    </lcf76f155ced4ddcb4097134ff3c332f>
    <TaxCatchAll xmlns="9045f760-8026-4991-b876-fdd53523ff4e" xsi:nil="true"/>
    <SharedWithUsers xmlns="9045f760-8026-4991-b876-fdd53523ff4e">
      <UserInfo>
        <DisplayName>Robyn Busch</DisplayName>
        <AccountId>47</AccountId>
        <AccountType/>
      </UserInfo>
      <UserInfo>
        <DisplayName>Joel Chapman</DisplayName>
        <AccountId>1550</AccountId>
        <AccountType/>
      </UserInfo>
      <UserInfo>
        <DisplayName>Ellie Dassler</DisplayName>
        <AccountId>1983</AccountId>
        <AccountType/>
      </UserInfo>
      <UserInfo>
        <DisplayName>Juan Souki</DisplayName>
        <AccountId>1964</AccountId>
        <AccountType/>
      </UserInfo>
      <UserInfo>
        <DisplayName>Jamie Melius</DisplayName>
        <AccountId>1572</AccountId>
        <AccountType/>
      </UserInfo>
      <UserInfo>
        <DisplayName>Mackenzie Kwok</DisplayName>
        <AccountId>1903</AccountId>
        <AccountType/>
      </UserInfo>
      <UserInfo>
        <DisplayName>Karen Newell</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41c2e568f4d3e9de9cf552ac07f7f9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123cef43609954f5b224ed7ecf8e0847"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46810-B6A0-40BF-8AFA-C54F6084E6F3}">
  <ds:schemaRefs>
    <ds:schemaRef ds:uri="http://schemas.openxmlformats.org/officeDocument/2006/bibliography"/>
  </ds:schemaRefs>
</ds:datastoreItem>
</file>

<file path=customXml/itemProps2.xml><?xml version="1.0" encoding="utf-8"?>
<ds:datastoreItem xmlns:ds="http://schemas.openxmlformats.org/officeDocument/2006/customXml" ds:itemID="{C3B9C335-5B3F-4CCA-9E9C-7264D07A3A60}">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3.xml><?xml version="1.0" encoding="utf-8"?>
<ds:datastoreItem xmlns:ds="http://schemas.openxmlformats.org/officeDocument/2006/customXml" ds:itemID="{BA9D0C5B-B263-450B-8507-113BB8AC7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ED711-7AE7-451B-990E-438076D8B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14885</TotalTime>
  <Pages>8</Pages>
  <Words>2282</Words>
  <Characters>12998</Characters>
  <Application>Microsoft Office Word</Application>
  <DocSecurity>0</DocSecurity>
  <Lines>296</Lines>
  <Paragraphs>141</Paragraphs>
  <ScaleCrop>false</ScaleCrop>
  <HeadingPairs>
    <vt:vector size="2" baseType="variant">
      <vt:variant>
        <vt:lpstr>Title</vt:lpstr>
      </vt:variant>
      <vt:variant>
        <vt:i4>1</vt:i4>
      </vt:variant>
    </vt:vector>
  </HeadingPairs>
  <TitlesOfParts>
    <vt:vector size="1" baseType="lpstr">
      <vt:lpstr>PAGE Guidelines</vt:lpstr>
    </vt:vector>
  </TitlesOfParts>
  <Company>Mid Atlantic Arts Foundation</Company>
  <LinksUpToDate>false</LinksUpToDate>
  <CharactersWithSpaces>15254</CharactersWithSpaces>
  <SharedDoc>false</SharedDoc>
  <HLinks>
    <vt:vector size="174" baseType="variant">
      <vt:variant>
        <vt:i4>1769518</vt:i4>
      </vt:variant>
      <vt:variant>
        <vt:i4>123</vt:i4>
      </vt:variant>
      <vt:variant>
        <vt:i4>0</vt:i4>
      </vt:variant>
      <vt:variant>
        <vt:i4>5</vt:i4>
      </vt:variant>
      <vt:variant>
        <vt:lpwstr>mailto:jchapman@midatlanticarts.org</vt:lpwstr>
      </vt:variant>
      <vt:variant>
        <vt:lpwstr/>
      </vt:variant>
      <vt:variant>
        <vt:i4>1703974</vt:i4>
      </vt:variant>
      <vt:variant>
        <vt:i4>120</vt:i4>
      </vt:variant>
      <vt:variant>
        <vt:i4>0</vt:i4>
      </vt:variant>
      <vt:variant>
        <vt:i4>5</vt:i4>
      </vt:variant>
      <vt:variant>
        <vt:lpwstr>mailto:edassler@midatlanticarts.org</vt:lpwstr>
      </vt:variant>
      <vt:variant>
        <vt:lpwstr/>
      </vt:variant>
      <vt:variant>
        <vt:i4>5767174</vt:i4>
      </vt:variant>
      <vt:variant>
        <vt:i4>117</vt:i4>
      </vt:variant>
      <vt:variant>
        <vt:i4>0</vt:i4>
      </vt:variant>
      <vt:variant>
        <vt:i4>5</vt:i4>
      </vt:variant>
      <vt:variant>
        <vt:lpwstr>https://us02web.zoom.us/j/85894149405</vt:lpwstr>
      </vt:variant>
      <vt:variant>
        <vt:lpwstr/>
      </vt:variant>
      <vt:variant>
        <vt:i4>4718622</vt:i4>
      </vt:variant>
      <vt:variant>
        <vt:i4>114</vt:i4>
      </vt:variant>
      <vt:variant>
        <vt:i4>0</vt:i4>
      </vt:variant>
      <vt:variant>
        <vt:i4>5</vt:i4>
      </vt:variant>
      <vt:variant>
        <vt:lpwstr>https://us02web.zoom.us/webinar/register/WN_PEg8RhQAR2SRG4uM1d_5Dw</vt:lpwstr>
      </vt:variant>
      <vt:variant>
        <vt:lpwstr/>
      </vt:variant>
      <vt:variant>
        <vt:i4>1769518</vt:i4>
      </vt:variant>
      <vt:variant>
        <vt:i4>111</vt:i4>
      </vt:variant>
      <vt:variant>
        <vt:i4>0</vt:i4>
      </vt:variant>
      <vt:variant>
        <vt:i4>5</vt:i4>
      </vt:variant>
      <vt:variant>
        <vt:lpwstr>mailto:jchapman@midatlanticarts.org</vt:lpwstr>
      </vt:variant>
      <vt:variant>
        <vt:lpwstr/>
      </vt:variant>
      <vt:variant>
        <vt:i4>5636113</vt:i4>
      </vt:variant>
      <vt:variant>
        <vt:i4>108</vt:i4>
      </vt:variant>
      <vt:variant>
        <vt:i4>0</vt:i4>
      </vt:variant>
      <vt:variant>
        <vt:i4>5</vt:i4>
      </vt:variant>
      <vt:variant>
        <vt:lpwstr>https://www.youtube.com/user/MidArts</vt:lpwstr>
      </vt:variant>
      <vt:variant>
        <vt:lpwstr/>
      </vt:variant>
      <vt:variant>
        <vt:i4>6750327</vt:i4>
      </vt:variant>
      <vt:variant>
        <vt:i4>105</vt:i4>
      </vt:variant>
      <vt:variant>
        <vt:i4>0</vt:i4>
      </vt:variant>
      <vt:variant>
        <vt:i4>5</vt:i4>
      </vt:variant>
      <vt:variant>
        <vt:lpwstr>https://www.midatlanticarts.org/opportunity/folk-and-traditional-arts-community-grants/</vt:lpwstr>
      </vt:variant>
      <vt:variant>
        <vt:lpwstr/>
      </vt:variant>
      <vt:variant>
        <vt:i4>5505099</vt:i4>
      </vt:variant>
      <vt:variant>
        <vt:i4>102</vt:i4>
      </vt:variant>
      <vt:variant>
        <vt:i4>0</vt:i4>
      </vt:variant>
      <vt:variant>
        <vt:i4>5</vt:i4>
      </vt:variant>
      <vt:variant>
        <vt:lpwstr>https://www.irs.gov/</vt:lpwstr>
      </vt:variant>
      <vt:variant>
        <vt:lpwstr/>
      </vt:variant>
      <vt:variant>
        <vt:i4>14</vt:i4>
      </vt:variant>
      <vt:variant>
        <vt:i4>99</vt:i4>
      </vt:variant>
      <vt:variant>
        <vt:i4>0</vt:i4>
      </vt:variant>
      <vt:variant>
        <vt:i4>5</vt:i4>
      </vt:variant>
      <vt:variant>
        <vt:lpwstr>https://www.midatlanticarts.org/opportunity/folk-and-traditional-arts-experiences-grants/</vt:lpwstr>
      </vt:variant>
      <vt:variant>
        <vt:lpwstr/>
      </vt:variant>
      <vt:variant>
        <vt:i4>4849758</vt:i4>
      </vt:variant>
      <vt:variant>
        <vt:i4>96</vt:i4>
      </vt:variant>
      <vt:variant>
        <vt:i4>0</vt:i4>
      </vt:variant>
      <vt:variant>
        <vt:i4>5</vt:i4>
      </vt:variant>
      <vt:variant>
        <vt:lpwstr>https://midatlanticarts.smartsimple.com/</vt:lpwstr>
      </vt:variant>
      <vt:variant>
        <vt:lpwstr/>
      </vt:variant>
      <vt:variant>
        <vt:i4>2687018</vt:i4>
      </vt:variant>
      <vt:variant>
        <vt:i4>93</vt:i4>
      </vt:variant>
      <vt:variant>
        <vt:i4>0</vt:i4>
      </vt:variant>
      <vt:variant>
        <vt:i4>5</vt:i4>
      </vt:variant>
      <vt:variant>
        <vt:lpwstr>https://www.arc.gov/appalachian-counties-served-by-arc/</vt:lpwstr>
      </vt:variant>
      <vt:variant>
        <vt:lpwstr/>
      </vt:variant>
      <vt:variant>
        <vt:i4>1835054</vt:i4>
      </vt:variant>
      <vt:variant>
        <vt:i4>90</vt:i4>
      </vt:variant>
      <vt:variant>
        <vt:i4>0</vt:i4>
      </vt:variant>
      <vt:variant>
        <vt:i4>5</vt:i4>
      </vt:variant>
      <vt:variant>
        <vt:lpwstr/>
      </vt:variant>
      <vt:variant>
        <vt:lpwstr>_ELIGIBILITY</vt:lpwstr>
      </vt:variant>
      <vt:variant>
        <vt:i4>7995513</vt:i4>
      </vt:variant>
      <vt:variant>
        <vt:i4>87</vt:i4>
      </vt:variant>
      <vt:variant>
        <vt:i4>0</vt:i4>
      </vt:variant>
      <vt:variant>
        <vt:i4>5</vt:i4>
      </vt:variant>
      <vt:variant>
        <vt:lpwstr/>
      </vt:variant>
      <vt:variant>
        <vt:lpwstr>_Application_Resources</vt:lpwstr>
      </vt:variant>
      <vt:variant>
        <vt:i4>1769518</vt:i4>
      </vt:variant>
      <vt:variant>
        <vt:i4>84</vt:i4>
      </vt:variant>
      <vt:variant>
        <vt:i4>0</vt:i4>
      </vt:variant>
      <vt:variant>
        <vt:i4>5</vt:i4>
      </vt:variant>
      <vt:variant>
        <vt:lpwstr>mailto:jchapman@midatlanticarts.org</vt:lpwstr>
      </vt:variant>
      <vt:variant>
        <vt:lpwstr/>
      </vt:variant>
      <vt:variant>
        <vt:i4>1703974</vt:i4>
      </vt:variant>
      <vt:variant>
        <vt:i4>81</vt:i4>
      </vt:variant>
      <vt:variant>
        <vt:i4>0</vt:i4>
      </vt:variant>
      <vt:variant>
        <vt:i4>5</vt:i4>
      </vt:variant>
      <vt:variant>
        <vt:lpwstr>mailto:edassler@midatlanticarts.org</vt:lpwstr>
      </vt:variant>
      <vt:variant>
        <vt:lpwstr/>
      </vt:variant>
      <vt:variant>
        <vt:i4>1703974</vt:i4>
      </vt:variant>
      <vt:variant>
        <vt:i4>78</vt:i4>
      </vt:variant>
      <vt:variant>
        <vt:i4>0</vt:i4>
      </vt:variant>
      <vt:variant>
        <vt:i4>5</vt:i4>
      </vt:variant>
      <vt:variant>
        <vt:lpwstr>mailto:edassler@midatlanticarts.org</vt:lpwstr>
      </vt:variant>
      <vt:variant>
        <vt:lpwstr/>
      </vt:variant>
      <vt:variant>
        <vt:i4>1769518</vt:i4>
      </vt:variant>
      <vt:variant>
        <vt:i4>75</vt:i4>
      </vt:variant>
      <vt:variant>
        <vt:i4>0</vt:i4>
      </vt:variant>
      <vt:variant>
        <vt:i4>5</vt:i4>
      </vt:variant>
      <vt:variant>
        <vt:lpwstr>mailto:jchapman@midatlanticarts.org</vt:lpwstr>
      </vt:variant>
      <vt:variant>
        <vt:lpwstr/>
      </vt:variant>
      <vt:variant>
        <vt:i4>1376318</vt:i4>
      </vt:variant>
      <vt:variant>
        <vt:i4>68</vt:i4>
      </vt:variant>
      <vt:variant>
        <vt:i4>0</vt:i4>
      </vt:variant>
      <vt:variant>
        <vt:i4>5</vt:i4>
      </vt:variant>
      <vt:variant>
        <vt:lpwstr/>
      </vt:variant>
      <vt:variant>
        <vt:lpwstr>_Toc214283027</vt:lpwstr>
      </vt:variant>
      <vt:variant>
        <vt:i4>1376318</vt:i4>
      </vt:variant>
      <vt:variant>
        <vt:i4>62</vt:i4>
      </vt:variant>
      <vt:variant>
        <vt:i4>0</vt:i4>
      </vt:variant>
      <vt:variant>
        <vt:i4>5</vt:i4>
      </vt:variant>
      <vt:variant>
        <vt:lpwstr/>
      </vt:variant>
      <vt:variant>
        <vt:lpwstr>_Toc214283022</vt:lpwstr>
      </vt:variant>
      <vt:variant>
        <vt:i4>1376318</vt:i4>
      </vt:variant>
      <vt:variant>
        <vt:i4>56</vt:i4>
      </vt:variant>
      <vt:variant>
        <vt:i4>0</vt:i4>
      </vt:variant>
      <vt:variant>
        <vt:i4>5</vt:i4>
      </vt:variant>
      <vt:variant>
        <vt:lpwstr/>
      </vt:variant>
      <vt:variant>
        <vt:lpwstr>_Toc214283021</vt:lpwstr>
      </vt:variant>
      <vt:variant>
        <vt:i4>1441854</vt:i4>
      </vt:variant>
      <vt:variant>
        <vt:i4>50</vt:i4>
      </vt:variant>
      <vt:variant>
        <vt:i4>0</vt:i4>
      </vt:variant>
      <vt:variant>
        <vt:i4>5</vt:i4>
      </vt:variant>
      <vt:variant>
        <vt:lpwstr/>
      </vt:variant>
      <vt:variant>
        <vt:lpwstr>_Toc214283019</vt:lpwstr>
      </vt:variant>
      <vt:variant>
        <vt:i4>1441854</vt:i4>
      </vt:variant>
      <vt:variant>
        <vt:i4>44</vt:i4>
      </vt:variant>
      <vt:variant>
        <vt:i4>0</vt:i4>
      </vt:variant>
      <vt:variant>
        <vt:i4>5</vt:i4>
      </vt:variant>
      <vt:variant>
        <vt:lpwstr/>
      </vt:variant>
      <vt:variant>
        <vt:lpwstr>_Toc214283017</vt:lpwstr>
      </vt:variant>
      <vt:variant>
        <vt:i4>1441854</vt:i4>
      </vt:variant>
      <vt:variant>
        <vt:i4>38</vt:i4>
      </vt:variant>
      <vt:variant>
        <vt:i4>0</vt:i4>
      </vt:variant>
      <vt:variant>
        <vt:i4>5</vt:i4>
      </vt:variant>
      <vt:variant>
        <vt:lpwstr/>
      </vt:variant>
      <vt:variant>
        <vt:lpwstr>_Toc214283016</vt:lpwstr>
      </vt:variant>
      <vt:variant>
        <vt:i4>1441854</vt:i4>
      </vt:variant>
      <vt:variant>
        <vt:i4>32</vt:i4>
      </vt:variant>
      <vt:variant>
        <vt:i4>0</vt:i4>
      </vt:variant>
      <vt:variant>
        <vt:i4>5</vt:i4>
      </vt:variant>
      <vt:variant>
        <vt:lpwstr/>
      </vt:variant>
      <vt:variant>
        <vt:lpwstr>_Toc214283015</vt:lpwstr>
      </vt:variant>
      <vt:variant>
        <vt:i4>1441854</vt:i4>
      </vt:variant>
      <vt:variant>
        <vt:i4>26</vt:i4>
      </vt:variant>
      <vt:variant>
        <vt:i4>0</vt:i4>
      </vt:variant>
      <vt:variant>
        <vt:i4>5</vt:i4>
      </vt:variant>
      <vt:variant>
        <vt:lpwstr/>
      </vt:variant>
      <vt:variant>
        <vt:lpwstr>_Toc214283013</vt:lpwstr>
      </vt:variant>
      <vt:variant>
        <vt:i4>1441854</vt:i4>
      </vt:variant>
      <vt:variant>
        <vt:i4>20</vt:i4>
      </vt:variant>
      <vt:variant>
        <vt:i4>0</vt:i4>
      </vt:variant>
      <vt:variant>
        <vt:i4>5</vt:i4>
      </vt:variant>
      <vt:variant>
        <vt:lpwstr/>
      </vt:variant>
      <vt:variant>
        <vt:lpwstr>_Toc214283012</vt:lpwstr>
      </vt:variant>
      <vt:variant>
        <vt:i4>1441854</vt:i4>
      </vt:variant>
      <vt:variant>
        <vt:i4>14</vt:i4>
      </vt:variant>
      <vt:variant>
        <vt:i4>0</vt:i4>
      </vt:variant>
      <vt:variant>
        <vt:i4>5</vt:i4>
      </vt:variant>
      <vt:variant>
        <vt:lpwstr/>
      </vt:variant>
      <vt:variant>
        <vt:lpwstr>_Toc214283011</vt:lpwstr>
      </vt:variant>
      <vt:variant>
        <vt:i4>1441854</vt:i4>
      </vt:variant>
      <vt:variant>
        <vt:i4>8</vt:i4>
      </vt:variant>
      <vt:variant>
        <vt:i4>0</vt:i4>
      </vt:variant>
      <vt:variant>
        <vt:i4>5</vt:i4>
      </vt:variant>
      <vt:variant>
        <vt:lpwstr/>
      </vt:variant>
      <vt:variant>
        <vt:lpwstr>_Toc214283010</vt:lpwstr>
      </vt:variant>
      <vt:variant>
        <vt:i4>1507390</vt:i4>
      </vt:variant>
      <vt:variant>
        <vt:i4>2</vt:i4>
      </vt:variant>
      <vt:variant>
        <vt:i4>0</vt:i4>
      </vt:variant>
      <vt:variant>
        <vt:i4>5</vt:i4>
      </vt:variant>
      <vt:variant>
        <vt:lpwstr/>
      </vt:variant>
      <vt:variant>
        <vt:lpwstr>_Toc214283009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Guidelines</dc:title>
  <dc:subject/>
  <dc:creator>Robyn Busch</dc:creator>
  <cp:keywords/>
  <cp:lastModifiedBy>Ellie Dassler</cp:lastModifiedBy>
  <cp:revision>235</cp:revision>
  <cp:lastPrinted>2026-02-03T19:46:00Z</cp:lastPrinted>
  <dcterms:created xsi:type="dcterms:W3CDTF">2025-09-11T17:25:00Z</dcterms:created>
  <dcterms:modified xsi:type="dcterms:W3CDTF">2026-02-03T20:02:00Z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Order">
    <vt:r8>9200</vt:r8>
  </property>
  <property fmtid="{D5CDD505-2E9C-101B-9397-08002B2CF9AE}" pid="4" name="MediaServiceImageTags">
    <vt:lpwstr/>
  </property>
</Properties>
</file>