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0144A6" wp14:paraId="04FCC5B9" wp14:textId="7255DC92">
      <w:pPr>
        <w:pStyle w:val="Title"/>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100144A6" w:rsidR="01FF07A3">
        <w:rPr>
          <w:noProof w:val="0"/>
          <w:lang w:val="en-US"/>
        </w:rPr>
        <w:t xml:space="preserve">FY27 Mid Atlantic Presenter Initiatives Application Preview </w:t>
      </w:r>
    </w:p>
    <w:p w:rsidR="03EFCA8D" w:rsidP="100144A6" w:rsidRDefault="03EFCA8D" w14:paraId="3756CCA7" w14:textId="128A3AF5">
      <w:pPr>
        <w:pStyle w:val="Normal"/>
        <w:rPr>
          <w:noProof w:val="0"/>
          <w:lang w:val="en-US"/>
        </w:rPr>
      </w:pPr>
      <w:r w:rsidRPr="100144A6" w:rsidR="03EFCA8D">
        <w:rPr>
          <w:noProof w:val="0"/>
          <w:lang w:val="en-US"/>
        </w:rPr>
        <w:t>Updated October 2, 2025</w:t>
      </w:r>
    </w:p>
    <w:p xmlns:wp14="http://schemas.microsoft.com/office/word/2010/wordml" w:rsidP="100144A6" wp14:paraId="5D96CB63" wp14:textId="3FD70C0B">
      <w:pPr>
        <w:widowControl w:val="0"/>
        <w:spacing w:before="0" w:beforeAutospacing="off" w:after="0" w:afterAutospacing="off" w:line="240" w:lineRule="auto"/>
        <w:ind/>
        <w:jc w:val="left"/>
        <w:rPr>
          <w:rFonts w:ascii="Calibri" w:hAnsi="Calibri" w:eastAsia="Calibri" w:cs="Calibri"/>
          <w:noProof w:val="0"/>
          <w:sz w:val="24"/>
          <w:szCs w:val="24"/>
          <w:lang w:val="en-US"/>
        </w:rPr>
      </w:pP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request accommodation </w:t>
      </w:r>
      <w:r w:rsidRPr="100144A6" w:rsidR="0651DB3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 ask questions </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during any phase of your application process, reach out to </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Program</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Director, Performing </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Arts</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Accessibility Coordinator Sarah Lewitus at </w:t>
      </w:r>
      <w:hyperlink r:id="R8a9070b8f7db4763">
        <w:r w:rsidRPr="100144A6" w:rsidR="01FF07A3">
          <w:rPr>
            <w:rStyle w:val="Hyperlink"/>
            <w:rFonts w:ascii="Calibri" w:hAnsi="Calibri" w:eastAsia="Calibri" w:cs="Calibri"/>
            <w:b w:val="0"/>
            <w:bCs w:val="0"/>
            <w:i w:val="0"/>
            <w:iCs w:val="0"/>
            <w:caps w:val="0"/>
            <w:smallCaps w:val="0"/>
            <w:strike w:val="0"/>
            <w:dstrike w:val="0"/>
            <w:noProof w:val="0"/>
            <w:sz w:val="24"/>
            <w:szCs w:val="24"/>
            <w:lang w:val="en-US"/>
          </w:rPr>
          <w:t>slewitus@midatlanticarts.org</w:t>
        </w:r>
      </w:hyperlink>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call 410-539-6656 X 110.</w:t>
      </w:r>
    </w:p>
    <w:p w:rsidR="100144A6" w:rsidP="100144A6" w:rsidRDefault="100144A6" w14:paraId="6E459697" w14:textId="1FFBC987">
      <w:pPr>
        <w:pStyle w:val="Normal"/>
        <w:widowControl w:val="0"/>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B294BC6" w:rsidP="4E15C03D" w:rsidRDefault="0B294BC6" w14:paraId="6717C149" w14:textId="1BDBF915">
      <w:pPr>
        <w:pStyle w:val="Normal"/>
        <w:widowControl w:val="0"/>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E15C03D" w:rsidR="5F97C493">
        <w:rPr>
          <w:rFonts w:ascii="Calibri" w:hAnsi="Calibri" w:eastAsia="Calibri" w:cs="Calibri"/>
          <w:b w:val="0"/>
          <w:bCs w:val="0"/>
          <w:i w:val="0"/>
          <w:iCs w:val="0"/>
          <w:caps w:val="0"/>
          <w:smallCaps w:val="0"/>
          <w:noProof w:val="0"/>
          <w:color w:val="000000" w:themeColor="text1" w:themeTint="FF" w:themeShade="FF"/>
          <w:sz w:val="24"/>
          <w:szCs w:val="24"/>
          <w:lang w:val="en-US"/>
        </w:rPr>
        <w:t>Mid Atlantic Arts provides the</w:t>
      </w:r>
      <w:r w:rsidRPr="4E15C03D" w:rsidR="2DD600F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application preview</w:t>
      </w:r>
      <w:r w:rsidRPr="4E15C03D" w:rsidR="681738B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15C03D" w:rsidR="2DD600F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give applicants a sense of the workload </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complete the application.</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In order to</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be considered for funding, applicants must </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 application</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through </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Mid Atlantic</w:t>
      </w:r>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Arts’ online grant portal at </w:t>
      </w:r>
      <w:hyperlink r:id="Re58ee378bd2b4fa0">
        <w:r w:rsidRPr="4E15C03D" w:rsidR="5659ECDD">
          <w:rPr>
            <w:rStyle w:val="Hyperlink"/>
            <w:rFonts w:ascii="Calibri" w:hAnsi="Calibri" w:eastAsia="Calibri" w:cs="Calibri"/>
            <w:b w:val="0"/>
            <w:bCs w:val="0"/>
            <w:i w:val="0"/>
            <w:iCs w:val="0"/>
            <w:caps w:val="0"/>
            <w:smallCaps w:val="0"/>
            <w:noProof w:val="0"/>
            <w:sz w:val="24"/>
            <w:szCs w:val="24"/>
            <w:lang w:val="en-US"/>
          </w:rPr>
          <w:t>midatlanticarts.smartsimple.com</w:t>
        </w:r>
      </w:hyperlink>
      <w:r w:rsidRPr="4E15C03D" w:rsidR="5659EC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5FA9EF5D" w:rsidP="100144A6" w:rsidRDefault="5FA9EF5D" w14:paraId="51DC3F90" w14:textId="448667E2">
      <w:pPr>
        <w:pStyle w:val="Heading1"/>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5FA9EF5D">
        <w:rPr>
          <w:noProof w:val="0"/>
          <w:lang w:val="en-US"/>
        </w:rPr>
        <w:t xml:space="preserve">Applicant Information </w:t>
      </w:r>
    </w:p>
    <w:p xmlns:wp14="http://schemas.microsoft.com/office/word/2010/wordml" w:rsidP="100144A6" wp14:paraId="4921E085" wp14:textId="1C1939C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Applicants will be asked to complete an organizational profile with info about your organization such as mailing address, budget size, FEIN, SAM UEI number, and organizational </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presenting</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history (if applicable.) This organizational profile will be saved and can be reused for other Mid Atlantic Arts grants</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00144A6" w:rsidR="20CDD8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you have applied for funding from Mid Atlantic Arts in the past, you already have a </w:t>
      </w:r>
      <w:r w:rsidRPr="100144A6" w:rsidR="20CDD8B2">
        <w:rPr>
          <w:rFonts w:ascii="Calibri" w:hAnsi="Calibri" w:eastAsia="Calibri" w:cs="Calibri"/>
          <w:b w:val="0"/>
          <w:bCs w:val="0"/>
          <w:i w:val="0"/>
          <w:iCs w:val="0"/>
          <w:caps w:val="0"/>
          <w:smallCaps w:val="0"/>
          <w:noProof w:val="0"/>
          <w:color w:val="000000" w:themeColor="text1" w:themeTint="FF" w:themeShade="FF"/>
          <w:sz w:val="24"/>
          <w:szCs w:val="24"/>
          <w:lang w:val="en-US"/>
        </w:rPr>
        <w:t>SmartSimple</w:t>
      </w:r>
      <w:r w:rsidRPr="100144A6" w:rsidR="20CDD8B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account. Reach out with any questions about setting up your organizational profile. </w:t>
      </w:r>
    </w:p>
    <w:p xmlns:wp14="http://schemas.microsoft.com/office/word/2010/wordml" w:rsidP="100144A6" wp14:paraId="63E0C2C9" wp14:textId="0D34A419">
      <w:pPr>
        <w:pStyle w:val="Heading1"/>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noProof w:val="0"/>
          <w:lang w:val="en-US"/>
        </w:rPr>
        <w:t>Project</w:t>
      </w:r>
    </w:p>
    <w:p xmlns:wp14="http://schemas.microsoft.com/office/word/2010/wordml" w:rsidP="5DCEA27E" wp14:paraId="2E88E954" wp14:textId="4614644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Name of Artist/Ensemble</w:t>
      </w:r>
    </w:p>
    <w:p xmlns:wp14="http://schemas.microsoft.com/office/word/2010/wordml" w:rsidP="5DCEA27E" wp14:paraId="7290A79E" wp14:textId="3F092C93">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Your Project Start Date</w:t>
      </w:r>
    </w:p>
    <w:p xmlns:wp14="http://schemas.microsoft.com/office/word/2010/wordml" w:rsidP="5DCEA27E" wp14:paraId="16CA7F7D" wp14:textId="4F2909F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Your Project End Date</w:t>
      </w:r>
    </w:p>
    <w:p xmlns:wp14="http://schemas.microsoft.com/office/word/2010/wordml" w:rsidP="5DCEA27E" wp14:paraId="26094F26" wp14:textId="1A2E539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Number of days project activities are taking place within your community</w:t>
      </w:r>
    </w:p>
    <w:p xmlns:wp14="http://schemas.microsoft.com/office/word/2010/wordml" w:rsidP="5DCEA27E" wp14:paraId="271AE47C" wp14:textId="6035EA55">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Estimated ticket/admission pricing for public performances, if applicable</w:t>
      </w:r>
    </w:p>
    <w:p xmlns:wp14="http://schemas.microsoft.com/office/word/2010/wordml" w:rsidP="5DCEA27E" wp14:paraId="2AAF5AFC" wp14:textId="798A75A3">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Number of public performances in your community</w:t>
      </w:r>
    </w:p>
    <w:p xmlns:wp14="http://schemas.microsoft.com/office/word/2010/wordml" w:rsidP="5DCEA27E" wp14:paraId="145B9520" wp14:textId="63CC510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Projected audience attendance for public performance(s)</w:t>
      </w:r>
    </w:p>
    <w:p xmlns:wp14="http://schemas.microsoft.com/office/word/2010/wordml" w:rsidP="5DCEA27E" wp14:paraId="33593455" wp14:textId="4F23956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Number of community engagement activities</w:t>
      </w:r>
    </w:p>
    <w:p w:rsidR="01FF07A3" w:rsidP="100144A6" w:rsidRDefault="01FF07A3" w14:paraId="02BDB97A" w14:textId="3D1AA5CA">
      <w:pPr>
        <w:rPr>
          <w:rFonts w:ascii="Calibri" w:hAnsi="Calibri" w:eastAsia="Calibri" w:cs="Calibri"/>
          <w:b w:val="1"/>
          <w:bCs w:val="1"/>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Signed letter of agreement between presenter and artist </w:t>
      </w:r>
      <w:r w:rsidRPr="100144A6" w:rsidR="75B713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(may be contingent on funding support from Mid Atlantic Arts) </w:t>
      </w:r>
    </w:p>
    <w:p xmlns:wp14="http://schemas.microsoft.com/office/word/2010/wordml" w:rsidP="5DCEA27E" wp14:paraId="6253B6E0" wp14:textId="7A8D675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Artist information: </w:t>
      </w:r>
    </w:p>
    <w:p xmlns:wp14="http://schemas.microsoft.com/office/word/2010/wordml" w:rsidP="100144A6" wp14:paraId="57BC5B20" wp14:textId="0EC8E129">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Contact name</w:t>
      </w:r>
    </w:p>
    <w:p xmlns:wp14="http://schemas.microsoft.com/office/word/2010/wordml" w:rsidP="100144A6" wp14:paraId="29972229" wp14:textId="2AF50A9F">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Contact role</w:t>
      </w:r>
    </w:p>
    <w:p xmlns:wp14="http://schemas.microsoft.com/office/word/2010/wordml" w:rsidP="100144A6" wp14:paraId="3DA75CAE" wp14:textId="6732ECF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Contact email</w:t>
      </w:r>
    </w:p>
    <w:p xmlns:wp14="http://schemas.microsoft.com/office/word/2010/wordml" w:rsidP="100144A6" wp14:paraId="2A518ACB" wp14:textId="7D8B0272">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Artist/Ensemble City (not agent/management)</w:t>
      </w:r>
    </w:p>
    <w:p xmlns:wp14="http://schemas.microsoft.com/office/word/2010/wordml" w:rsidP="100144A6" wp14:paraId="3860934C" wp14:textId="7AB7A64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Artist/Ensemble State (not agent/management) </w:t>
      </w:r>
    </w:p>
    <w:p xmlns:wp14="http://schemas.microsoft.com/office/word/2010/wordml" w:rsidP="100144A6" wp14:paraId="39616E63" wp14:textId="63295F9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Artist/Ensemble Zip (not agent/management)</w:t>
      </w:r>
    </w:p>
    <w:p xmlns:wp14="http://schemas.microsoft.com/office/word/2010/wordml" w:rsidP="100144A6" wp14:paraId="4DEC424C" wp14:textId="564CFDCD">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Artist/Ensemble Country (not agent/management)</w:t>
      </w:r>
    </w:p>
    <w:p w:rsidR="671DD277" w:rsidP="4E15C03D" w:rsidRDefault="671DD277" w14:paraId="41957CA0" w14:textId="0DAC39E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15C03D" w:rsidR="671DD27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Artist/Ensemble websit</w:t>
      </w:r>
      <w:r w:rsidRPr="4E15C03D" w:rsidR="20D3CC20">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e</w:t>
      </w:r>
    </w:p>
    <w:p xmlns:wp14="http://schemas.microsoft.com/office/word/2010/wordml" w:rsidP="100144A6" wp14:paraId="02972C8C" wp14:textId="406AF278">
      <w:pPr>
        <w:pStyle w:val="Heading1"/>
        <w:rPr>
          <w:rFonts w:ascii="Calibri" w:hAnsi="Calibri" w:eastAsia="Calibri" w:cs="Calibri"/>
          <w:b w:val="0"/>
          <w:bCs w:val="0"/>
          <w:i w:val="0"/>
          <w:iCs w:val="0"/>
          <w:caps w:val="0"/>
          <w:smallCaps w:val="0"/>
          <w:noProof w:val="0"/>
          <w:color w:val="444444"/>
          <w:sz w:val="24"/>
          <w:szCs w:val="24"/>
          <w:lang w:val="en-US"/>
        </w:rPr>
      </w:pPr>
      <w:r w:rsidRPr="100144A6" w:rsidR="01FF07A3">
        <w:rPr>
          <w:noProof w:val="0"/>
          <w:lang w:val="en-US"/>
        </w:rPr>
        <w:t>Work Samples</w:t>
      </w:r>
    </w:p>
    <w:p w:rsidR="509B6F16" w:rsidP="100144A6" w:rsidRDefault="509B6F16" w14:paraId="155573ED" w14:textId="1E8309AB">
      <w:pPr>
        <w:spacing w:before="0" w:beforeAutospacing="off" w:after="160" w:afterAutospacing="off" w:line="278" w:lineRule="auto"/>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509B6F16">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Work samples should reflect the work(s) proposed for the Mid Atlantic Presenter Initiatives project. Video of the proposed work is encouraged. If no video of the proposed works exists, please provide an alternative work sample that best displays the type of artistry that the proposed Artist/Company would share in your community.</w:t>
      </w:r>
      <w:r>
        <w:br/>
      </w:r>
      <w:r w:rsidRPr="100144A6" w:rsidR="509B6F16">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w:t>
      </w:r>
      <w:r>
        <w:br/>
      </w:r>
      <w:r w:rsidRPr="100144A6" w:rsidR="509B6F16">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Panelists will review two minutes of each work sample. Please </w:t>
      </w:r>
      <w:r w:rsidRPr="100144A6" w:rsidR="509B6F16">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indicate</w:t>
      </w:r>
      <w:r w:rsidRPr="100144A6" w:rsidR="509B6F16">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a two-minute time stamp for panelists to review if your sample is more than two minutes.</w:t>
      </w:r>
    </w:p>
    <w:p xmlns:wp14="http://schemas.microsoft.com/office/word/2010/wordml" w:rsidP="100144A6" wp14:paraId="38C8E1AA" wp14:textId="34E34D1D">
      <w:pPr>
        <w:ind w:left="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For </w:t>
      </w:r>
      <w:r w:rsidRPr="100144A6" w:rsidR="13FA0FAC">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two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work samples:</w:t>
      </w:r>
    </w:p>
    <w:p xmlns:wp14="http://schemas.microsoft.com/office/word/2010/wordml" w:rsidP="100144A6" wp14:paraId="47E8B122" wp14:textId="1CFAE9F4">
      <w:pPr>
        <w:ind w:left="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Title of work</w:t>
      </w:r>
    </w:p>
    <w:p xmlns:wp14="http://schemas.microsoft.com/office/word/2010/wordml" w:rsidP="100144A6" wp14:paraId="48487DEE" wp14:textId="4FC8E04C">
      <w:pPr>
        <w:ind w:left="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Date work was completed</w:t>
      </w:r>
    </w:p>
    <w:p xmlns:wp14="http://schemas.microsoft.com/office/word/2010/wordml" w:rsidP="100144A6" wp14:paraId="676C8F69" wp14:textId="02A00A8C">
      <w:pPr>
        <w:ind w:left="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Name of composer, choreographer,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playwright</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or director</w:t>
      </w:r>
    </w:p>
    <w:p xmlns:wp14="http://schemas.microsoft.com/office/word/2010/wordml" w:rsidP="100144A6" wp14:paraId="5E94B43B" wp14:textId="56F47F6F">
      <w:pPr>
        <w:ind w:left="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Will this work be performed at the engagement(s)? </w:t>
      </w:r>
    </w:p>
    <w:p xmlns:wp14="http://schemas.microsoft.com/office/word/2010/wordml" w:rsidP="100144A6" wp14:paraId="7FA1EC7E" wp14:textId="04994365">
      <w:pPr>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Brief description of work sample, including date of performance, name and location of performance venue, identification of principal artists, recording conditions (if applicable), and any background information that would be helpful for panelists to better understand the work represented on the sample.</w:t>
      </w:r>
    </w:p>
    <w:p xmlns:wp14="http://schemas.microsoft.com/office/word/2010/wordml" w:rsidP="100144A6" wp14:paraId="3E572AF4" wp14:textId="5584180F">
      <w:pPr>
        <w:pStyle w:val="Heading1"/>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noProof w:val="0"/>
          <w:lang w:val="en-US"/>
        </w:rPr>
        <w:t>Narrative</w:t>
      </w:r>
    </w:p>
    <w:p xmlns:wp14="http://schemas.microsoft.com/office/word/2010/wordml" w:rsidP="100144A6" wp14:paraId="7080F3F4" wp14:textId="56EAF85C">
      <w:pPr>
        <w:pStyle w:val="Heading2"/>
        <w:keepNext w:val="0"/>
        <w:keepLines w:val="0"/>
        <w:spacing w:before="40" w:beforeAutospacing="off" w:after="0" w:afterAutospacing="off" w:line="259" w:lineRule="auto"/>
        <w:ind w:left="0" w:right="0"/>
        <w:jc w:val="left"/>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t>Your answers to the following questions will most strongly contribute to the reviewers’ assessment of the project’s mission impact as defined in the criteria:</w:t>
      </w:r>
    </w:p>
    <w:p xmlns:wp14="http://schemas.microsoft.com/office/word/2010/wordml" w:rsidP="100144A6" wp14:paraId="64183952" wp14:textId="127769FB">
      <w:pPr>
        <w:keepNext w:val="0"/>
        <w:keepLines w:val="0"/>
        <w:spacing w:before="40" w:beforeAutospacing="off" w:after="0" w:afterAutospacing="off" w:line="259" w:lineRule="auto"/>
        <w:ind w:left="0" w:right="0"/>
        <w:jc w:val="left"/>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p>
    <w:p xmlns:wp14="http://schemas.microsoft.com/office/word/2010/wordml" w:rsidP="100144A6" wp14:paraId="20A05D95" wp14:textId="41B7A7FC">
      <w:pPr>
        <w:pStyle w:val="Heading2"/>
        <w:keepNext w:val="0"/>
        <w:keepLines w:val="0"/>
        <w:spacing w:before="40" w:beforeAutospacing="off" w:after="0" w:afterAutospacing="off" w:line="259" w:lineRule="auto"/>
        <w:ind w:left="0" w:right="0"/>
        <w:jc w:val="left"/>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What is your organization’s mission statement? You may include your vision statement as well if desired. If your organization does not have a formal mission statement, use this space to let us know the “big picture” of what your organization does and why. (No word limit) </w:t>
      </w:r>
    </w:p>
    <w:p xmlns:wp14="http://schemas.microsoft.com/office/word/2010/wordml" w:rsidP="100144A6" wp14:paraId="75C69519" wp14:textId="5640D69E">
      <w:pPr>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br/>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How does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this project advance the mission (and vision, if applicable) that you described above? (350 words) </w:t>
      </w:r>
    </w:p>
    <w:p xmlns:wp14="http://schemas.microsoft.com/office/word/2010/wordml" w:rsidP="100144A6" wp14:paraId="5D55B2AD" wp14:textId="60D62A80">
      <w:pPr>
        <w:pStyle w:val="Heading2"/>
        <w:keepNext w:val="1"/>
        <w:keepLines w:val="1"/>
        <w:spacing w:before="40" w:after="0"/>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t>Your answer to the following question and to the work samples and artist narrative provided in the lead presenter application will most strongly contribute to the reviewers’ assessment of the project’s artistry as defined in the criteria:</w:t>
      </w:r>
    </w:p>
    <w:p xmlns:wp14="http://schemas.microsoft.com/office/word/2010/wordml" w:rsidP="100144A6" wp14:paraId="3920D736" wp14:textId="75CE2627">
      <w:pPr>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br/>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Why do you want to work with this artist/company; what excites you about their performances and/or other community engagement? (350 words) </w:t>
      </w:r>
    </w:p>
    <w:p xmlns:wp14="http://schemas.microsoft.com/office/word/2010/wordml" w:rsidP="100144A6" wp14:paraId="0D4F915A" wp14:textId="0C93E2AF">
      <w:pPr>
        <w:pStyle w:val="Heading2"/>
        <w:keepNext w:val="1"/>
        <w:keepLines w:val="1"/>
        <w:spacing w:before="40" w:after="0"/>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pPr>
      <w:r w:rsidRPr="100144A6" w:rsidR="01FF07A3">
        <w:rPr>
          <w:rFonts w:ascii="Calibri" w:hAnsi="Calibri" w:eastAsia="Calibri" w:cs="Calibri" w:asciiTheme="minorAscii" w:hAnsiTheme="minorAscii" w:eastAsiaTheme="minorEastAsia" w:cstheme="minorBidi"/>
          <w:b w:val="0"/>
          <w:bCs w:val="0"/>
          <w:i w:val="1"/>
          <w:iCs w:val="1"/>
          <w:caps w:val="0"/>
          <w:smallCaps w:val="0"/>
          <w:noProof w:val="0"/>
          <w:color w:val="000000" w:themeColor="text1" w:themeTint="FF" w:themeShade="FF"/>
          <w:sz w:val="24"/>
          <w:szCs w:val="24"/>
          <w:lang w:val="en-US" w:eastAsia="ja-JP" w:bidi="ar-SA"/>
        </w:rPr>
        <w:t>Your answer to the following question will most strongly contribute to the reviewers’ assessment of the project’s access as defined in the criteria:</w:t>
      </w:r>
    </w:p>
    <w:p xmlns:wp14="http://schemas.microsoft.com/office/word/2010/wordml" w:rsidP="100144A6" wp14:paraId="72BB80AE" wp14:textId="0ACBC397">
      <w:pPr>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br/>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Describe how you will create access to the activities described above for underserved communities who have experienced systemic barriers to participation in the arts and cultures. Barriers to participation may include, but are not limited to, age, class, disability status, gender, geographic location, race, sexual orientation, or other factors (450 words) </w:t>
      </w:r>
    </w:p>
    <w:p xmlns:wp14="http://schemas.microsoft.com/office/word/2010/wordml" w:rsidP="100144A6" wp14:paraId="5E2968F0" wp14:textId="4919E719">
      <w:pPr>
        <w:pStyle w:val="Heading1"/>
        <w:rPr>
          <w:rFonts w:ascii="Roboto" w:hAnsi="Roboto" w:eastAsia="Roboto" w:cs="Roboto"/>
          <w:b w:val="0"/>
          <w:bCs w:val="0"/>
          <w:i w:val="0"/>
          <w:iCs w:val="0"/>
          <w:caps w:val="0"/>
          <w:smallCaps w:val="0"/>
          <w:noProof w:val="0"/>
          <w:color w:val="333333"/>
          <w:sz w:val="21"/>
          <w:szCs w:val="21"/>
          <w:lang w:val="en-US"/>
        </w:rPr>
      </w:pPr>
      <w:r w:rsidRPr="100144A6" w:rsidR="01FF07A3">
        <w:rPr>
          <w:noProof w:val="0"/>
          <w:lang w:val="en-US"/>
        </w:rPr>
        <w:t>Project Activities</w:t>
      </w:r>
      <w:r w:rsidRPr="100144A6" w:rsidR="01FF07A3">
        <w:rPr>
          <w:noProof w:val="0"/>
          <w:lang w:val="en-US"/>
        </w:rPr>
        <w:t xml:space="preserve"> </w:t>
      </w:r>
    </w:p>
    <w:p xmlns:wp14="http://schemas.microsoft.com/office/word/2010/wordml" w:rsidP="5DCEA27E" wp14:paraId="5E55AEE6" wp14:textId="770389E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1"/>
          <w:iCs w:val="1"/>
          <w:caps w:val="0"/>
          <w:smallCaps w:val="0"/>
          <w:noProof w:val="0"/>
          <w:color w:val="000000" w:themeColor="text1" w:themeTint="FF" w:themeShade="FF"/>
          <w:sz w:val="24"/>
          <w:szCs w:val="24"/>
          <w:lang w:val="en-US"/>
        </w:rPr>
        <w:t>Your answer to the project activities tab will most strongly contribute to the reviewers' assessment of community benefit as defined in the criteria.</w:t>
      </w:r>
    </w:p>
    <w:p xmlns:wp14="http://schemas.microsoft.com/office/word/2010/wordml" w:rsidP="5DCEA27E" wp14:paraId="05C18CE7" wp14:textId="3922A8C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each project activity, list the following: </w:t>
      </w:r>
    </w:p>
    <w:p xmlns:wp14="http://schemas.microsoft.com/office/word/2010/wordml" w:rsidP="100144A6" wp14:paraId="6B10F441" wp14:textId="44AB9076">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Name of </w:t>
      </w:r>
      <w:r w:rsidRPr="100144A6" w:rsidR="2972FA1D">
        <w:rPr>
          <w:rFonts w:ascii="Calibri" w:hAnsi="Calibri" w:eastAsia="Calibri" w:cs="Calibri"/>
          <w:b w:val="0"/>
          <w:bCs w:val="0"/>
          <w:i w:val="0"/>
          <w:iCs w:val="0"/>
          <w:caps w:val="0"/>
          <w:smallCaps w:val="0"/>
          <w:noProof w:val="0"/>
          <w:color w:val="000000" w:themeColor="text1" w:themeTint="FF" w:themeShade="FF"/>
          <w:sz w:val="24"/>
          <w:szCs w:val="24"/>
          <w:lang w:val="en-US"/>
        </w:rPr>
        <w:t>activity</w:t>
      </w:r>
    </w:p>
    <w:p xmlns:wp14="http://schemas.microsoft.com/office/word/2010/wordml" w:rsidP="5DCEA27E" wp14:paraId="6A356E59" wp14:textId="34EF335D">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Location of activity</w:t>
      </w:r>
    </w:p>
    <w:p xmlns:wp14="http://schemas.microsoft.com/office/word/2010/wordml" w:rsidP="5DCEA27E" wp14:paraId="072A5FDB" wp14:textId="7829D296">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Date(s) of activity</w:t>
      </w:r>
    </w:p>
    <w:p xmlns:wp14="http://schemas.microsoft.com/office/word/2010/wordml" w:rsidP="5DCEA27E" wp14:paraId="51C86399" wp14:textId="0F2EB85E">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Description of activity</w:t>
      </w:r>
    </w:p>
    <w:p xmlns:wp14="http://schemas.microsoft.com/office/word/2010/wordml" w:rsidP="5DCEA27E" wp14:paraId="46243DE1" wp14:textId="0473C8D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Projected attendance</w:t>
      </w:r>
    </w:p>
    <w:p xmlns:wp14="http://schemas.microsoft.com/office/word/2010/wordml" w:rsidP="5DCEA27E" wp14:paraId="41E4D93C" wp14:textId="07FCC01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Ticket/admission pricing</w:t>
      </w:r>
    </w:p>
    <w:p xmlns:wp14="http://schemas.microsoft.com/office/word/2010/wordml" w:rsidP="5DCEA27E" wp14:paraId="2576F49D" wp14:textId="18CEBEEA">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Is this activity confirmed?</w:t>
      </w:r>
    </w:p>
    <w:p xmlns:wp14="http://schemas.microsoft.com/office/word/2010/wordml" w:rsidP="100144A6" wp14:paraId="70EBC37F" wp14:textId="46A73AF4">
      <w:pPr>
        <w:pStyle w:val="Heading1"/>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noProof w:val="0"/>
          <w:lang w:val="en-US"/>
        </w:rPr>
        <w:t>Budget</w:t>
      </w:r>
    </w:p>
    <w:p xmlns:wp14="http://schemas.microsoft.com/office/word/2010/wordml" w:rsidP="100144A6" wp14:paraId="1A34FC38" wp14:textId="745D042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4BC44F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the applicant is based in DC, DE, PR, VR, or WV and is </w:t>
      </w:r>
      <w:r w:rsidRPr="100144A6" w:rsidR="4BC44FB9">
        <w:rPr>
          <w:rFonts w:ascii="Calibri" w:hAnsi="Calibri" w:eastAsia="Calibri" w:cs="Calibri"/>
          <w:b w:val="0"/>
          <w:bCs w:val="0"/>
          <w:i w:val="0"/>
          <w:iCs w:val="0"/>
          <w:caps w:val="0"/>
          <w:smallCaps w:val="0"/>
          <w:noProof w:val="0"/>
          <w:color w:val="000000" w:themeColor="text1" w:themeTint="FF" w:themeShade="FF"/>
          <w:sz w:val="24"/>
          <w:szCs w:val="24"/>
          <w:lang w:val="en-US"/>
        </w:rPr>
        <w:t>requesting</w:t>
      </w:r>
      <w:r w:rsidRPr="100144A6" w:rsidR="4BC44F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“other project expenses,” t</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he applicant will be asked to complete a budget using Mid Atlantic Arts’ </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ArtsCONNECT</w:t>
      </w:r>
      <w:r w:rsidRPr="100144A6"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budget template. </w:t>
      </w:r>
    </w:p>
    <w:p w:rsidR="2B4B0DAD" w:rsidP="100144A6" w:rsidRDefault="2B4B0DAD" w14:paraId="6C3B1870" w14:textId="29442BE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2B4B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the applicant is requesting artist fee subsidy only, a full budget will not be required. </w:t>
      </w:r>
    </w:p>
    <w:p xmlns:wp14="http://schemas.microsoft.com/office/word/2010/wordml" w:rsidP="5DCEA27E" wp14:paraId="2B380F07" wp14:textId="70C20D2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1"/>
          <w:bCs w:val="1"/>
          <w:i w:val="0"/>
          <w:iCs w:val="0"/>
          <w:caps w:val="0"/>
          <w:smallCaps w:val="0"/>
          <w:noProof w:val="0"/>
          <w:color w:val="000000" w:themeColor="text1" w:themeTint="FF" w:themeShade="FF"/>
          <w:sz w:val="24"/>
          <w:szCs w:val="24"/>
          <w:lang w:val="en-US"/>
        </w:rPr>
        <w:t>Artist Consent</w:t>
      </w:r>
    </w:p>
    <w:p xmlns:wp14="http://schemas.microsoft.com/office/word/2010/wordml" w:rsidP="100144A6" wp14:paraId="1FA7D0BF" wp14:textId="079A8E4B">
      <w:pPr>
        <w:spacing w:line="315"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Have you had the opportunity to share the specific plans and activities of this proposal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to</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the artist and the artist representative? (Y/N) </w:t>
      </w:r>
    </w:p>
    <w:p xmlns:wp14="http://schemas.microsoft.com/office/word/2010/wordml" w:rsidP="100144A6" wp14:paraId="447AB4D8" wp14:textId="68D61DED">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Additional</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comments and/or summary of conversation between presenter and Artist/ Artist Representative to date. (50 words) </w:t>
      </w:r>
    </w:p>
    <w:p xmlns:wp14="http://schemas.microsoft.com/office/word/2010/wordml" w:rsidP="5DCEA27E" wp14:paraId="50337A2A" wp14:textId="6DE7501C">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1"/>
          <w:bCs w:val="1"/>
          <w:i w:val="0"/>
          <w:iCs w:val="0"/>
          <w:caps w:val="0"/>
          <w:smallCaps w:val="0"/>
          <w:noProof w:val="0"/>
          <w:color w:val="000000" w:themeColor="text1" w:themeTint="FF" w:themeShade="FF"/>
          <w:sz w:val="24"/>
          <w:szCs w:val="24"/>
          <w:lang w:val="en-US"/>
        </w:rPr>
        <w:t>For Our Records</w:t>
      </w:r>
    </w:p>
    <w:p xmlns:wp14="http://schemas.microsoft.com/office/word/2010/wordml" w:rsidP="5DCEA27E" wp14:paraId="28D79687" wp14:textId="248203F9">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applicant will be asked to confirm organizational details on this tab. </w:t>
      </w:r>
    </w:p>
    <w:p xmlns:wp14="http://schemas.microsoft.com/office/word/2010/wordml" w:rsidP="5DCEA27E" wp14:paraId="1B70AAAA" wp14:textId="4508DE0E">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DCEA27E" w:rsidR="01FF07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Certification </w:t>
      </w:r>
    </w:p>
    <w:p xmlns:wp14="http://schemas.microsoft.com/office/word/2010/wordml" w:rsidP="100144A6" wp14:paraId="14CF57CB" wp14:textId="26F11D07">
      <w:p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The applicant will be asked to certify that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by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submitting</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this application, the applicant agrees to </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comply with</w:t>
      </w:r>
      <w:r w:rsidRPr="100144A6" w:rsidR="01FF07A3">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the following Federal statutes and regulations</w:t>
      </w:r>
      <w:r w:rsidRPr="100144A6" w:rsidR="52AD4300">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Please see program guidelines for more details about funding transparency for this program. </w:t>
      </w:r>
      <w:r>
        <w:br/>
      </w:r>
    </w:p>
    <w:p xmlns:wp14="http://schemas.microsoft.com/office/word/2010/wordml" wp14:paraId="2C078E63" wp14:textId="1C174D8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c57d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2628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AEAD98"/>
    <w:rsid w:val="01BC83D5"/>
    <w:rsid w:val="01FF07A3"/>
    <w:rsid w:val="03EFCA8D"/>
    <w:rsid w:val="05491C9B"/>
    <w:rsid w:val="0651DB3A"/>
    <w:rsid w:val="0B294BC6"/>
    <w:rsid w:val="100144A6"/>
    <w:rsid w:val="13FA0FAC"/>
    <w:rsid w:val="15C6435F"/>
    <w:rsid w:val="195AE709"/>
    <w:rsid w:val="1E9B1155"/>
    <w:rsid w:val="20CDD8B2"/>
    <w:rsid w:val="20D3CC20"/>
    <w:rsid w:val="2972FA1D"/>
    <w:rsid w:val="2B4B0DAD"/>
    <w:rsid w:val="2B7D9C17"/>
    <w:rsid w:val="2CD1B382"/>
    <w:rsid w:val="2DD600F4"/>
    <w:rsid w:val="33A4D8DE"/>
    <w:rsid w:val="36583526"/>
    <w:rsid w:val="461BC2A1"/>
    <w:rsid w:val="4BC44FB9"/>
    <w:rsid w:val="4E15C03D"/>
    <w:rsid w:val="509B6F16"/>
    <w:rsid w:val="512796E1"/>
    <w:rsid w:val="52AD4300"/>
    <w:rsid w:val="5659ECDD"/>
    <w:rsid w:val="5854AA58"/>
    <w:rsid w:val="5AB05825"/>
    <w:rsid w:val="5BE744AB"/>
    <w:rsid w:val="5C4C3C2A"/>
    <w:rsid w:val="5DCEA27E"/>
    <w:rsid w:val="5F97C493"/>
    <w:rsid w:val="5FA9EF5D"/>
    <w:rsid w:val="671DD277"/>
    <w:rsid w:val="67D2617B"/>
    <w:rsid w:val="681738BF"/>
    <w:rsid w:val="6B8B37F2"/>
    <w:rsid w:val="746EEF72"/>
    <w:rsid w:val="75B71352"/>
    <w:rsid w:val="761394A0"/>
    <w:rsid w:val="771449E1"/>
    <w:rsid w:val="77388FA2"/>
    <w:rsid w:val="7DAEA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AD98"/>
  <w15:chartTrackingRefBased/>
  <w15:docId w15:val="{6F2FA22F-9CB1-407F-9663-B64E9F882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DCEA27E"/>
    <w:pPr>
      <w:spacing/>
      <w:ind w:left="720"/>
      <w:contextualSpacing/>
    </w:pPr>
  </w:style>
  <w:style w:type="character" w:styleId="Hyperlink">
    <w:uiPriority w:val="99"/>
    <w:name w:val="Hyperlink"/>
    <w:basedOn w:val="DefaultParagraphFont"/>
    <w:unhideWhenUsed/>
    <w:rsid w:val="01BC83D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c2b241710134eda" /><Relationship Type="http://schemas.openxmlformats.org/officeDocument/2006/relationships/hyperlink" Target="mailto:slewitus@midatlanticarts.org" TargetMode="External" Id="R8a9070b8f7db4763" /><Relationship Type="http://schemas.openxmlformats.org/officeDocument/2006/relationships/hyperlink" Target="https://midatlanticarts.smartsimple.com" TargetMode="External" Id="Re58ee378bd2b4f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feb97dfe1d463df6b8633b85aa0018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80e8749aff9fd9c9ce6caa243b960045"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675034BF-A3FD-44E5-BF1D-A89B66C3FB04}"/>
</file>

<file path=customXml/itemProps2.xml><?xml version="1.0" encoding="utf-8"?>
<ds:datastoreItem xmlns:ds="http://schemas.openxmlformats.org/officeDocument/2006/customXml" ds:itemID="{64C19E3E-1403-4AB9-99A2-F39E120BC29C}"/>
</file>

<file path=customXml/itemProps3.xml><?xml version="1.0" encoding="utf-8"?>
<ds:datastoreItem xmlns:ds="http://schemas.openxmlformats.org/officeDocument/2006/customXml" ds:itemID="{8A240B19-15B5-4F66-9073-0FEE979F19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Lewitus</dc:creator>
  <keywords/>
  <dc:description/>
  <lastModifiedBy>Sarah Lewitus</lastModifiedBy>
  <dcterms:created xsi:type="dcterms:W3CDTF">2025-10-02T16:30:48.0000000Z</dcterms:created>
  <dcterms:modified xsi:type="dcterms:W3CDTF">2025-10-17T18:34:39.9617541Z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